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DC52" w14:textId="77777777" w:rsidR="009F7D57" w:rsidRPr="005A3F03" w:rsidRDefault="009F7D57" w:rsidP="00C57B2A">
      <w:pPr>
        <w:pStyle w:val="Heading3"/>
        <w:ind w:left="709" w:hanging="709"/>
        <w:jc w:val="center"/>
        <w:rPr>
          <w:rFonts w:asciiTheme="minorHAnsi" w:hAnsiTheme="minorHAnsi" w:cstheme="minorHAnsi"/>
          <w:b w:val="0"/>
          <w:bCs/>
          <w:sz w:val="20"/>
          <w:u w:val="none"/>
        </w:rPr>
      </w:pPr>
      <w:r w:rsidRPr="005A3F03">
        <w:rPr>
          <w:rFonts w:asciiTheme="minorHAnsi" w:hAnsiTheme="minorHAnsi" w:cstheme="minorHAnsi"/>
          <w:b w:val="0"/>
          <w:bCs/>
          <w:sz w:val="20"/>
          <w:u w:val="none"/>
        </w:rPr>
        <w:t xml:space="preserve">[1] </w:t>
      </w:r>
    </w:p>
    <w:p w14:paraId="0D9D1ADF" w14:textId="77777777" w:rsidR="009F7D57" w:rsidRPr="005A3F03" w:rsidRDefault="009F7D57" w:rsidP="00C57B2A">
      <w:pPr>
        <w:pStyle w:val="Heading3"/>
        <w:ind w:left="709" w:hanging="709"/>
        <w:jc w:val="center"/>
        <w:rPr>
          <w:rFonts w:asciiTheme="minorHAnsi" w:hAnsiTheme="minorHAnsi" w:cstheme="minorHAnsi"/>
          <w:sz w:val="24"/>
          <w:u w:val="none"/>
        </w:rPr>
      </w:pPr>
      <w:r w:rsidRPr="005A3F03">
        <w:rPr>
          <w:rFonts w:asciiTheme="minorHAnsi" w:hAnsiTheme="minorHAnsi" w:cstheme="minorHAnsi"/>
          <w:sz w:val="24"/>
          <w:u w:val="none"/>
        </w:rPr>
        <w:t xml:space="preserve">STANDARD SUPPLEMENTARY REGULATIONS </w:t>
      </w:r>
    </w:p>
    <w:p w14:paraId="5F1C9D39" w14:textId="77777777" w:rsidR="009F7D57" w:rsidRPr="005A3F03" w:rsidRDefault="009F7D57" w:rsidP="00C57B2A">
      <w:pPr>
        <w:pStyle w:val="Heading3"/>
        <w:ind w:left="709" w:hanging="709"/>
        <w:jc w:val="center"/>
        <w:rPr>
          <w:rFonts w:asciiTheme="minorHAnsi" w:hAnsiTheme="minorHAnsi" w:cstheme="minorHAnsi"/>
          <w:sz w:val="24"/>
          <w:u w:val="none"/>
        </w:rPr>
      </w:pPr>
      <w:r w:rsidRPr="005A3F03">
        <w:rPr>
          <w:rFonts w:asciiTheme="minorHAnsi" w:hAnsiTheme="minorHAnsi" w:cstheme="minorHAnsi"/>
          <w:sz w:val="24"/>
          <w:u w:val="none"/>
        </w:rPr>
        <w:t>PART ONE</w:t>
      </w:r>
    </w:p>
    <w:p w14:paraId="67C88718" w14:textId="77777777" w:rsidR="009F7D57" w:rsidRPr="005A3F03" w:rsidRDefault="009F7D57" w:rsidP="00C57B2A">
      <w:pPr>
        <w:ind w:left="709" w:hanging="709"/>
        <w:rPr>
          <w:rFonts w:asciiTheme="minorHAnsi" w:hAnsiTheme="minorHAnsi" w:cstheme="minorHAnsi"/>
          <w:sz w:val="28"/>
        </w:rPr>
      </w:pPr>
    </w:p>
    <w:p w14:paraId="12F3996F" w14:textId="77777777" w:rsidR="006409D7" w:rsidRPr="005A3F03" w:rsidRDefault="006409D7" w:rsidP="006409D7">
      <w:pPr>
        <w:rPr>
          <w:rFonts w:asciiTheme="minorHAnsi" w:hAnsiTheme="minorHAnsi" w:cstheme="minorHAnsi"/>
        </w:rPr>
      </w:pPr>
      <w:r w:rsidRPr="005A3F03">
        <w:rPr>
          <w:rFonts w:asciiTheme="minorHAnsi" w:hAnsiTheme="minorHAnsi" w:cstheme="minorHAnsi"/>
          <w:b/>
        </w:rPr>
        <w:t>Note:</w:t>
      </w:r>
      <w:r w:rsidRPr="005A3F03">
        <w:rPr>
          <w:rFonts w:asciiTheme="minorHAnsi" w:hAnsiTheme="minorHAnsi" w:cstheme="minorHAnsi"/>
        </w:rPr>
        <w:t xml:space="preserve"> </w:t>
      </w:r>
      <w:r w:rsidRPr="005A3F03">
        <w:rPr>
          <w:rFonts w:asciiTheme="minorHAnsi" w:hAnsiTheme="minorHAnsi" w:cstheme="minorHAnsi"/>
          <w:i/>
        </w:rPr>
        <w:t xml:space="preserve">Organisers are requested to utilise these regulations and add their information applicable to the even. To assist in the preparation </w:t>
      </w:r>
      <w:proofErr w:type="gramStart"/>
      <w:r w:rsidRPr="005A3F03">
        <w:rPr>
          <w:rFonts w:asciiTheme="minorHAnsi" w:hAnsiTheme="minorHAnsi" w:cstheme="minorHAnsi"/>
          <w:i/>
        </w:rPr>
        <w:t>a number of</w:t>
      </w:r>
      <w:proofErr w:type="gramEnd"/>
      <w:r w:rsidRPr="005A3F03">
        <w:rPr>
          <w:rFonts w:asciiTheme="minorHAnsi" w:hAnsiTheme="minorHAnsi" w:cstheme="minorHAnsi"/>
          <w:i/>
        </w:rPr>
        <w:t xml:space="preserve"> notations are included at the end of this template.</w:t>
      </w:r>
    </w:p>
    <w:p w14:paraId="2651F884" w14:textId="77777777" w:rsidR="009F7D57" w:rsidRPr="005A3F03" w:rsidRDefault="009F7D57" w:rsidP="00C57B2A">
      <w:pPr>
        <w:ind w:left="709" w:hanging="709"/>
        <w:rPr>
          <w:rFonts w:asciiTheme="minorHAnsi" w:hAnsiTheme="minorHAnsi" w:cstheme="minorHAnsi"/>
        </w:rPr>
      </w:pPr>
    </w:p>
    <w:p w14:paraId="31B7947B" w14:textId="77777777" w:rsidR="009F7D57" w:rsidRPr="005A3F03" w:rsidRDefault="009F7D57" w:rsidP="00C57B2A">
      <w:pPr>
        <w:tabs>
          <w:tab w:val="left" w:pos="-1440"/>
        </w:tabs>
        <w:ind w:left="709" w:hanging="709"/>
        <w:rPr>
          <w:rFonts w:asciiTheme="minorHAnsi" w:hAnsiTheme="minorHAnsi" w:cstheme="minorHAnsi"/>
        </w:rPr>
      </w:pPr>
      <w:r w:rsidRPr="005A3F03">
        <w:rPr>
          <w:rFonts w:asciiTheme="minorHAnsi" w:hAnsiTheme="minorHAnsi" w:cstheme="minorHAnsi"/>
          <w:b/>
          <w:bCs w:val="0"/>
        </w:rPr>
        <w:t>1.</w:t>
      </w:r>
      <w:r w:rsidR="00C57B2A" w:rsidRPr="005A3F03">
        <w:rPr>
          <w:rFonts w:asciiTheme="minorHAnsi" w:hAnsiTheme="minorHAnsi" w:cstheme="minorHAnsi"/>
          <w:b/>
          <w:bCs w:val="0"/>
        </w:rPr>
        <w:tab/>
      </w:r>
      <w:r w:rsidRPr="005A3F03">
        <w:rPr>
          <w:rFonts w:asciiTheme="minorHAnsi" w:hAnsiTheme="minorHAnsi" w:cstheme="minorHAnsi"/>
          <w:b/>
        </w:rPr>
        <w:t>JURISDICTION</w:t>
      </w:r>
    </w:p>
    <w:p w14:paraId="6AC7F2D2" w14:textId="77777777" w:rsidR="009F7D57" w:rsidRPr="005A3F03" w:rsidRDefault="009F7D57" w:rsidP="00C57B2A">
      <w:pPr>
        <w:ind w:left="709"/>
        <w:rPr>
          <w:rFonts w:asciiTheme="minorHAnsi" w:hAnsiTheme="minorHAnsi" w:cstheme="minorHAnsi"/>
        </w:rPr>
      </w:pPr>
      <w:r w:rsidRPr="005A3F03">
        <w:rPr>
          <w:rFonts w:asciiTheme="minorHAnsi" w:hAnsiTheme="minorHAnsi" w:cstheme="minorHAnsi"/>
        </w:rPr>
        <w:t>This event is a ............[</w:t>
      </w:r>
      <w:proofErr w:type="gramStart"/>
      <w:r w:rsidRPr="005A3F03">
        <w:rPr>
          <w:rFonts w:asciiTheme="minorHAnsi" w:hAnsiTheme="minorHAnsi" w:cstheme="minorHAnsi"/>
        </w:rPr>
        <w:t>2]...............</w:t>
      </w:r>
      <w:proofErr w:type="gramEnd"/>
      <w:r w:rsidRPr="005A3F03">
        <w:rPr>
          <w:rFonts w:asciiTheme="minorHAnsi" w:hAnsiTheme="minorHAnsi" w:cstheme="minorHAnsi"/>
        </w:rPr>
        <w:t xml:space="preserve"> Race Meeting, promoted by the ..................[3]............ at................[4]........................</w:t>
      </w:r>
    </w:p>
    <w:p w14:paraId="13BB4EB7" w14:textId="77777777" w:rsidR="009F7D57" w:rsidRPr="005A3F03" w:rsidRDefault="009F7D57" w:rsidP="00C57B2A">
      <w:pPr>
        <w:ind w:left="709" w:hanging="709"/>
        <w:rPr>
          <w:rFonts w:asciiTheme="minorHAnsi" w:hAnsiTheme="minorHAnsi" w:cstheme="minorHAnsi"/>
        </w:rPr>
      </w:pPr>
    </w:p>
    <w:p w14:paraId="13C76FAA" w14:textId="77777777" w:rsidR="009F7D57" w:rsidRPr="005A3F03" w:rsidRDefault="009F7D57" w:rsidP="00C57B2A">
      <w:pPr>
        <w:ind w:left="709"/>
        <w:rPr>
          <w:rFonts w:asciiTheme="minorHAnsi" w:hAnsiTheme="minorHAnsi" w:cstheme="minorHAnsi"/>
        </w:rPr>
      </w:pPr>
      <w:r w:rsidRPr="005A3F03">
        <w:rPr>
          <w:rFonts w:asciiTheme="minorHAnsi" w:hAnsiTheme="minorHAnsi" w:cstheme="minorHAnsi"/>
        </w:rPr>
        <w:t>The Meeting will be held under these Supplementary Regulations, the MotorSport NZ National Sporting Code and its Appendices and Schedules particularly Appendix Four, Schedule Z being the Standing Regulations for all Race Meetings and Appendix Two, Schedule A – Driver and Vehicle</w:t>
      </w:r>
      <w:r w:rsidR="000E6CFE" w:rsidRPr="005A3F03">
        <w:rPr>
          <w:rFonts w:asciiTheme="minorHAnsi" w:hAnsiTheme="minorHAnsi" w:cstheme="minorHAnsi"/>
        </w:rPr>
        <w:t xml:space="preserve"> Safety </w:t>
      </w:r>
      <w:r w:rsidRPr="005A3F03">
        <w:rPr>
          <w:rFonts w:asciiTheme="minorHAnsi" w:hAnsiTheme="minorHAnsi" w:cstheme="minorHAnsi"/>
        </w:rPr>
        <w:t>Requirements.</w:t>
      </w:r>
    </w:p>
    <w:p w14:paraId="6513948A" w14:textId="77777777" w:rsidR="009F7D57" w:rsidRPr="005A3F03" w:rsidRDefault="009F7D57" w:rsidP="00C57B2A">
      <w:pPr>
        <w:ind w:left="709" w:hanging="709"/>
        <w:rPr>
          <w:rFonts w:asciiTheme="minorHAnsi" w:hAnsiTheme="minorHAnsi" w:cstheme="minorHAnsi"/>
        </w:rPr>
      </w:pPr>
    </w:p>
    <w:p w14:paraId="3B364C6C" w14:textId="77777777" w:rsidR="009F7D57" w:rsidRPr="005A3F03" w:rsidRDefault="009F7D57" w:rsidP="00C57B2A">
      <w:pPr>
        <w:ind w:left="709"/>
        <w:rPr>
          <w:rFonts w:asciiTheme="minorHAnsi" w:hAnsiTheme="minorHAnsi" w:cstheme="minorHAnsi"/>
        </w:rPr>
      </w:pPr>
      <w:r w:rsidRPr="005A3F03">
        <w:rPr>
          <w:rFonts w:asciiTheme="minorHAnsi" w:hAnsiTheme="minorHAnsi" w:cstheme="minorHAnsi"/>
        </w:rPr>
        <w:t>The MotorSport NZ Permit Number is:</w:t>
      </w:r>
    </w:p>
    <w:p w14:paraId="2D1EA05B" w14:textId="77777777" w:rsidR="009F7D57" w:rsidRPr="005A3F03" w:rsidRDefault="009F7D57" w:rsidP="00C57B2A">
      <w:pPr>
        <w:ind w:left="709" w:hanging="709"/>
        <w:rPr>
          <w:rFonts w:asciiTheme="minorHAnsi" w:hAnsiTheme="minorHAnsi" w:cstheme="minorHAnsi"/>
        </w:rPr>
      </w:pPr>
    </w:p>
    <w:p w14:paraId="0AFA83BA" w14:textId="77777777" w:rsidR="009F7D57" w:rsidRPr="005A3F03" w:rsidRDefault="009F7D57" w:rsidP="00C57B2A">
      <w:pPr>
        <w:tabs>
          <w:tab w:val="left" w:pos="7088"/>
          <w:tab w:val="right" w:pos="9638"/>
        </w:tabs>
        <w:ind w:left="709" w:hanging="709"/>
        <w:rPr>
          <w:rFonts w:asciiTheme="minorHAnsi" w:hAnsiTheme="minorHAnsi" w:cstheme="minorHAnsi"/>
        </w:rPr>
      </w:pPr>
      <w:r w:rsidRPr="005A3F03">
        <w:rPr>
          <w:rFonts w:asciiTheme="minorHAnsi" w:hAnsiTheme="minorHAnsi" w:cstheme="minorHAnsi"/>
          <w:b/>
          <w:bCs w:val="0"/>
        </w:rPr>
        <w:t>2.</w:t>
      </w:r>
      <w:r w:rsidR="00C57B2A" w:rsidRPr="005A3F03">
        <w:rPr>
          <w:rFonts w:asciiTheme="minorHAnsi" w:hAnsiTheme="minorHAnsi" w:cstheme="minorHAnsi"/>
          <w:b/>
          <w:bCs w:val="0"/>
        </w:rPr>
        <w:tab/>
      </w:r>
      <w:r w:rsidRPr="005A3F03">
        <w:rPr>
          <w:rFonts w:asciiTheme="minorHAnsi" w:hAnsiTheme="minorHAnsi" w:cstheme="minorHAnsi"/>
          <w:b/>
        </w:rPr>
        <w:t>MAJOR OFFICIALS</w:t>
      </w:r>
    </w:p>
    <w:p w14:paraId="479C20AE" w14:textId="77777777" w:rsidR="009F7D57" w:rsidRPr="005A3F03" w:rsidRDefault="009F7D57" w:rsidP="00C57B2A">
      <w:pPr>
        <w:pStyle w:val="Heading1"/>
        <w:ind w:left="709" w:hanging="709"/>
        <w:jc w:val="left"/>
        <w:rPr>
          <w:rFonts w:asciiTheme="minorHAnsi" w:hAnsiTheme="minorHAnsi" w:cstheme="minorHAnsi"/>
          <w:sz w:val="20"/>
        </w:rPr>
      </w:pPr>
    </w:p>
    <w:p w14:paraId="4B9E9032" w14:textId="77777777" w:rsidR="009F7D57" w:rsidRPr="005A3F03" w:rsidRDefault="009F7D57" w:rsidP="00C57B2A">
      <w:pPr>
        <w:ind w:left="709" w:hanging="709"/>
        <w:rPr>
          <w:rFonts w:asciiTheme="minorHAnsi" w:hAnsiTheme="minorHAnsi" w:cstheme="minorHAnsi"/>
          <w:b/>
          <w:bCs w:val="0"/>
          <w:lang w:val="en-GB"/>
        </w:rPr>
      </w:pPr>
      <w:r w:rsidRPr="005A3F03">
        <w:rPr>
          <w:rFonts w:asciiTheme="minorHAnsi" w:hAnsiTheme="minorHAnsi" w:cstheme="minorHAnsi"/>
          <w:b/>
          <w:bCs w:val="0"/>
          <w:lang w:val="en-GB"/>
        </w:rPr>
        <w:t>2.1</w:t>
      </w:r>
      <w:r w:rsidR="00C57B2A" w:rsidRPr="005A3F03">
        <w:rPr>
          <w:rFonts w:asciiTheme="minorHAnsi" w:hAnsiTheme="minorHAnsi" w:cstheme="minorHAnsi"/>
          <w:b/>
          <w:bCs w:val="0"/>
          <w:lang w:val="en-GB"/>
        </w:rPr>
        <w:tab/>
      </w:r>
      <w:r w:rsidRPr="005A3F03">
        <w:rPr>
          <w:rFonts w:asciiTheme="minorHAnsi" w:hAnsiTheme="minorHAnsi" w:cstheme="minorHAnsi"/>
          <w:b/>
          <w:bCs w:val="0"/>
          <w:lang w:val="en-GB"/>
        </w:rPr>
        <w:t>Organising Committee</w:t>
      </w:r>
      <w:r w:rsidR="00C26629" w:rsidRPr="005A3F03">
        <w:rPr>
          <w:rFonts w:asciiTheme="minorHAnsi" w:hAnsiTheme="minorHAnsi" w:cstheme="minorHAnsi"/>
          <w:b/>
          <w:bCs w:val="0"/>
          <w:lang w:val="en-GB"/>
        </w:rPr>
        <w:t>:</w:t>
      </w:r>
    </w:p>
    <w:p w14:paraId="1D0EB7F7" w14:textId="77777777" w:rsidR="009F7D57" w:rsidRPr="005A3F03" w:rsidRDefault="009F7D57" w:rsidP="00C57B2A">
      <w:pPr>
        <w:tabs>
          <w:tab w:val="center" w:pos="5363"/>
        </w:tabs>
        <w:ind w:left="709" w:hanging="709"/>
        <w:rPr>
          <w:rFonts w:asciiTheme="minorHAnsi" w:hAnsiTheme="minorHAnsi" w:cstheme="minorHAnsi"/>
          <w:b/>
          <w:spacing w:val="-3"/>
          <w:u w:val="single"/>
          <w:lang w:val="en-GB"/>
        </w:rPr>
      </w:pPr>
    </w:p>
    <w:p w14:paraId="58B4447D" w14:textId="77777777" w:rsidR="009F7D57" w:rsidRPr="005A3F03" w:rsidRDefault="009F7D57" w:rsidP="00C57B2A">
      <w:pPr>
        <w:tabs>
          <w:tab w:val="center" w:pos="5363"/>
        </w:tabs>
        <w:ind w:left="709" w:hanging="709"/>
        <w:rPr>
          <w:rFonts w:asciiTheme="minorHAnsi" w:hAnsiTheme="minorHAnsi" w:cstheme="minorHAnsi"/>
          <w:spacing w:val="-2"/>
          <w:lang w:val="en-GB"/>
        </w:rPr>
      </w:pPr>
      <w:r w:rsidRPr="005A3F03">
        <w:rPr>
          <w:rFonts w:asciiTheme="minorHAnsi" w:hAnsiTheme="minorHAnsi" w:cstheme="minorHAnsi"/>
          <w:b/>
          <w:spacing w:val="-3"/>
          <w:lang w:val="en-GB"/>
        </w:rPr>
        <w:t>2.2</w:t>
      </w:r>
      <w:r w:rsidR="00C57B2A" w:rsidRPr="005A3F03">
        <w:rPr>
          <w:rFonts w:asciiTheme="minorHAnsi" w:hAnsiTheme="minorHAnsi" w:cstheme="minorHAnsi"/>
          <w:b/>
          <w:spacing w:val="-3"/>
          <w:lang w:val="en-GB"/>
        </w:rPr>
        <w:tab/>
      </w:r>
      <w:r w:rsidRPr="005A3F03">
        <w:rPr>
          <w:rFonts w:asciiTheme="minorHAnsi" w:hAnsiTheme="minorHAnsi" w:cstheme="minorHAnsi"/>
          <w:b/>
          <w:spacing w:val="-2"/>
          <w:lang w:val="en-GB"/>
        </w:rPr>
        <w:t>Secretary of the Meeting</w:t>
      </w:r>
      <w:r w:rsidR="00C26629" w:rsidRPr="005A3F03">
        <w:rPr>
          <w:rFonts w:asciiTheme="minorHAnsi" w:hAnsiTheme="minorHAnsi" w:cstheme="minorHAnsi"/>
          <w:b/>
          <w:spacing w:val="-2"/>
          <w:lang w:val="en-GB"/>
        </w:rPr>
        <w:t>:</w:t>
      </w:r>
      <w:r w:rsidRPr="005A3F03">
        <w:rPr>
          <w:rFonts w:asciiTheme="minorHAnsi" w:hAnsiTheme="minorHAnsi" w:cstheme="minorHAnsi"/>
          <w:spacing w:val="-2"/>
          <w:lang w:val="en-GB"/>
        </w:rPr>
        <w:t xml:space="preserve"> </w:t>
      </w:r>
    </w:p>
    <w:p w14:paraId="16B44D60" w14:textId="77777777" w:rsidR="009F7D57" w:rsidRPr="005A3F03" w:rsidRDefault="009F7D57" w:rsidP="00C57B2A">
      <w:pPr>
        <w:tabs>
          <w:tab w:val="left" w:pos="-720"/>
        </w:tabs>
        <w:ind w:left="709" w:hanging="709"/>
        <w:rPr>
          <w:rFonts w:asciiTheme="minorHAnsi" w:hAnsiTheme="minorHAnsi" w:cstheme="minorHAnsi"/>
          <w:b/>
          <w:spacing w:val="-2"/>
          <w:lang w:val="en-GB"/>
        </w:rPr>
      </w:pPr>
    </w:p>
    <w:p w14:paraId="1E0906D0" w14:textId="77777777" w:rsidR="00C57B2A" w:rsidRPr="005A3F03" w:rsidRDefault="009F7D57" w:rsidP="00C57B2A">
      <w:pPr>
        <w:tabs>
          <w:tab w:val="left" w:pos="-720"/>
        </w:tabs>
        <w:ind w:left="709" w:hanging="709"/>
        <w:rPr>
          <w:rFonts w:asciiTheme="minorHAnsi" w:hAnsiTheme="minorHAnsi" w:cstheme="minorHAnsi"/>
          <w:b/>
          <w:bCs w:val="0"/>
          <w:spacing w:val="-2"/>
          <w:lang w:val="en-GB"/>
        </w:rPr>
      </w:pPr>
      <w:r w:rsidRPr="005A3F03">
        <w:rPr>
          <w:rFonts w:asciiTheme="minorHAnsi" w:hAnsiTheme="minorHAnsi" w:cstheme="minorHAnsi"/>
          <w:b/>
          <w:spacing w:val="-2"/>
          <w:lang w:val="en-GB"/>
        </w:rPr>
        <w:t>2.3</w:t>
      </w:r>
      <w:r w:rsidR="00C57B2A" w:rsidRPr="005A3F03">
        <w:rPr>
          <w:rFonts w:asciiTheme="minorHAnsi" w:hAnsiTheme="minorHAnsi" w:cstheme="minorHAnsi"/>
          <w:b/>
          <w:spacing w:val="-2"/>
          <w:lang w:val="en-GB"/>
        </w:rPr>
        <w:tab/>
      </w:r>
      <w:r w:rsidRPr="005A3F03">
        <w:rPr>
          <w:rFonts w:asciiTheme="minorHAnsi" w:hAnsiTheme="minorHAnsi" w:cstheme="minorHAnsi"/>
          <w:b/>
          <w:spacing w:val="-2"/>
          <w:lang w:val="en-GB"/>
        </w:rPr>
        <w:t>O</w:t>
      </w:r>
      <w:r w:rsidRPr="005A3F03">
        <w:rPr>
          <w:rFonts w:asciiTheme="minorHAnsi" w:hAnsiTheme="minorHAnsi" w:cstheme="minorHAnsi"/>
          <w:b/>
          <w:bCs w:val="0"/>
          <w:spacing w:val="-2"/>
          <w:lang w:val="en-GB"/>
        </w:rPr>
        <w:t>fficials of the Meeting</w:t>
      </w:r>
      <w:r w:rsidR="00C57B2A" w:rsidRPr="005A3F03">
        <w:rPr>
          <w:rFonts w:asciiTheme="minorHAnsi" w:hAnsiTheme="minorHAnsi" w:cstheme="minorHAnsi"/>
          <w:b/>
          <w:bCs w:val="0"/>
          <w:spacing w:val="-2"/>
          <w:lang w:val="en-GB"/>
        </w:rPr>
        <w:t xml:space="preserve">: </w:t>
      </w:r>
    </w:p>
    <w:p w14:paraId="5B57101C" w14:textId="77777777" w:rsidR="009F7D57" w:rsidRPr="005A3F03" w:rsidRDefault="009F7D57" w:rsidP="00C57B2A">
      <w:pPr>
        <w:tabs>
          <w:tab w:val="left" w:pos="-720"/>
        </w:tabs>
        <w:ind w:left="709"/>
        <w:rPr>
          <w:rFonts w:asciiTheme="minorHAnsi" w:hAnsiTheme="minorHAnsi" w:cstheme="minorHAnsi"/>
          <w:spacing w:val="-2"/>
          <w:lang w:val="en-GB"/>
        </w:rPr>
      </w:pPr>
      <w:r w:rsidRPr="005A3F03">
        <w:rPr>
          <w:rFonts w:asciiTheme="minorHAnsi" w:hAnsiTheme="minorHAnsi" w:cstheme="minorHAnsi"/>
          <w:spacing w:val="-2"/>
          <w:lang w:val="en-GB"/>
        </w:rPr>
        <w:t>A list of the Officials of the Meeting will be published in Part 2 Supplementary Regulations.</w:t>
      </w:r>
    </w:p>
    <w:p w14:paraId="3611E501" w14:textId="77777777" w:rsidR="009F7D57" w:rsidRPr="005A3F03" w:rsidRDefault="009F7D57" w:rsidP="00C57B2A">
      <w:pPr>
        <w:tabs>
          <w:tab w:val="left" w:pos="-720"/>
        </w:tabs>
        <w:ind w:left="709" w:hanging="709"/>
        <w:rPr>
          <w:rFonts w:asciiTheme="minorHAnsi" w:hAnsiTheme="minorHAnsi" w:cstheme="minorHAnsi"/>
          <w:b/>
          <w:spacing w:val="-2"/>
          <w:lang w:val="en-GB"/>
        </w:rPr>
      </w:pPr>
    </w:p>
    <w:p w14:paraId="678B213E" w14:textId="77777777" w:rsidR="009F7D57" w:rsidRPr="005A3F03" w:rsidRDefault="009F7D57" w:rsidP="00C57B2A">
      <w:pPr>
        <w:tabs>
          <w:tab w:val="left" w:pos="-720"/>
        </w:tabs>
        <w:ind w:left="709" w:hanging="709"/>
        <w:rPr>
          <w:rFonts w:asciiTheme="minorHAnsi" w:hAnsiTheme="minorHAnsi" w:cstheme="minorHAnsi"/>
          <w:b/>
          <w:spacing w:val="-2"/>
          <w:lang w:val="en-GB"/>
        </w:rPr>
      </w:pPr>
      <w:r w:rsidRPr="005A3F03">
        <w:rPr>
          <w:rFonts w:asciiTheme="minorHAnsi" w:hAnsiTheme="minorHAnsi" w:cstheme="minorHAnsi"/>
          <w:b/>
          <w:spacing w:val="-2"/>
          <w:lang w:val="en-GB"/>
        </w:rPr>
        <w:t>3.</w:t>
      </w:r>
      <w:r w:rsidR="00C57B2A" w:rsidRPr="005A3F03">
        <w:rPr>
          <w:rFonts w:asciiTheme="minorHAnsi" w:hAnsiTheme="minorHAnsi" w:cstheme="minorHAnsi"/>
          <w:b/>
          <w:spacing w:val="-2"/>
          <w:lang w:val="en-GB"/>
        </w:rPr>
        <w:tab/>
      </w:r>
      <w:r w:rsidRPr="005A3F03">
        <w:rPr>
          <w:rFonts w:asciiTheme="minorHAnsi" w:hAnsiTheme="minorHAnsi" w:cstheme="minorHAnsi"/>
          <w:b/>
          <w:spacing w:val="-2"/>
          <w:lang w:val="en-GB"/>
        </w:rPr>
        <w:t>VEHICLE REQUIREMENTS</w:t>
      </w:r>
      <w:r w:rsidR="00C26629" w:rsidRPr="005A3F03">
        <w:rPr>
          <w:rFonts w:asciiTheme="minorHAnsi" w:hAnsiTheme="minorHAnsi" w:cstheme="minorHAnsi"/>
          <w:b/>
          <w:spacing w:val="-2"/>
          <w:lang w:val="en-GB"/>
        </w:rPr>
        <w:t>:</w:t>
      </w:r>
    </w:p>
    <w:p w14:paraId="5F87251B" w14:textId="77777777" w:rsidR="009F7D57" w:rsidRPr="005A3F03" w:rsidRDefault="009F7D57" w:rsidP="00C57B2A">
      <w:pPr>
        <w:tabs>
          <w:tab w:val="left" w:pos="709"/>
        </w:tabs>
        <w:ind w:left="709"/>
        <w:rPr>
          <w:rFonts w:asciiTheme="minorHAnsi" w:hAnsiTheme="minorHAnsi" w:cstheme="minorHAnsi"/>
          <w:bCs w:val="0"/>
          <w:spacing w:val="-2"/>
          <w:lang w:val="en-GB"/>
        </w:rPr>
      </w:pPr>
      <w:r w:rsidRPr="005A3F03">
        <w:rPr>
          <w:rFonts w:asciiTheme="minorHAnsi" w:hAnsiTheme="minorHAnsi" w:cstheme="minorHAnsi"/>
          <w:bCs w:val="0"/>
          <w:spacing w:val="-2"/>
          <w:lang w:val="en-GB"/>
        </w:rPr>
        <w:t xml:space="preserve">The Meeting Organisers have scheduled races for the following vehicle classes or types. [5] </w:t>
      </w:r>
    </w:p>
    <w:p w14:paraId="5EA777FD" w14:textId="77777777" w:rsidR="009F7D57" w:rsidRPr="005A3F03" w:rsidRDefault="009F7D57" w:rsidP="00C57B2A">
      <w:pPr>
        <w:tabs>
          <w:tab w:val="left" w:pos="-720"/>
        </w:tabs>
        <w:ind w:left="709" w:hanging="709"/>
        <w:rPr>
          <w:rFonts w:asciiTheme="minorHAnsi" w:hAnsiTheme="minorHAnsi" w:cstheme="minorHAnsi"/>
          <w:b/>
          <w:spacing w:val="-2"/>
          <w:lang w:val="en-GB"/>
        </w:rPr>
      </w:pPr>
    </w:p>
    <w:p w14:paraId="59B3166D"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4.</w:t>
      </w:r>
      <w:r w:rsidR="00C57B2A" w:rsidRPr="005A3F03">
        <w:rPr>
          <w:rFonts w:asciiTheme="minorHAnsi" w:hAnsiTheme="minorHAnsi" w:cstheme="minorHAnsi"/>
          <w:b/>
          <w:bCs w:val="0"/>
          <w:spacing w:val="-2"/>
          <w:lang w:val="en-GB"/>
        </w:rPr>
        <w:tab/>
      </w:r>
      <w:r w:rsidRPr="005A3F03">
        <w:rPr>
          <w:rFonts w:asciiTheme="minorHAnsi" w:hAnsiTheme="minorHAnsi" w:cstheme="minorHAnsi"/>
          <w:b/>
          <w:bCs w:val="0"/>
          <w:spacing w:val="-2"/>
          <w:lang w:val="en-GB"/>
        </w:rPr>
        <w:t>ENTR</w:t>
      </w:r>
      <w:r w:rsidR="00E112AB" w:rsidRPr="005A3F03">
        <w:rPr>
          <w:rFonts w:asciiTheme="minorHAnsi" w:hAnsiTheme="minorHAnsi" w:cstheme="minorHAnsi"/>
          <w:b/>
          <w:bCs w:val="0"/>
          <w:spacing w:val="-2"/>
          <w:lang w:val="en-GB"/>
        </w:rPr>
        <w:t>IES:</w:t>
      </w:r>
    </w:p>
    <w:p w14:paraId="4670348E" w14:textId="77777777" w:rsidR="00E112AB" w:rsidRPr="005A3F03" w:rsidRDefault="00E112AB" w:rsidP="00C57B2A">
      <w:pPr>
        <w:tabs>
          <w:tab w:val="left" w:pos="-720"/>
          <w:tab w:val="left" w:pos="0"/>
        </w:tabs>
        <w:ind w:left="709" w:hanging="709"/>
        <w:rPr>
          <w:rFonts w:asciiTheme="minorHAnsi" w:hAnsiTheme="minorHAnsi" w:cstheme="minorHAnsi"/>
          <w:spacing w:val="-2"/>
          <w:lang w:val="en-GB"/>
        </w:rPr>
      </w:pPr>
    </w:p>
    <w:p w14:paraId="599D0712" w14:textId="77777777" w:rsidR="00E112AB" w:rsidRPr="005A3F03" w:rsidRDefault="009F7D57" w:rsidP="00E112AB">
      <w:pPr>
        <w:tabs>
          <w:tab w:val="left" w:pos="-720"/>
          <w:tab w:val="left" w:pos="0"/>
        </w:tabs>
        <w:ind w:left="709" w:hanging="709"/>
        <w:rPr>
          <w:rFonts w:asciiTheme="minorHAnsi" w:hAnsiTheme="minorHAnsi" w:cstheme="minorHAnsi"/>
          <w:spacing w:val="-2"/>
          <w:lang w:val="en-GB"/>
        </w:rPr>
      </w:pPr>
      <w:r w:rsidRPr="005A3F03">
        <w:rPr>
          <w:rFonts w:asciiTheme="minorHAnsi" w:hAnsiTheme="minorHAnsi" w:cstheme="minorHAnsi"/>
          <w:b/>
          <w:bCs w:val="0"/>
          <w:spacing w:val="-2"/>
          <w:lang w:val="en-GB"/>
        </w:rPr>
        <w:t>4.1</w:t>
      </w:r>
      <w:r w:rsidR="00C57B2A" w:rsidRPr="005A3F03">
        <w:rPr>
          <w:rFonts w:asciiTheme="minorHAnsi" w:hAnsiTheme="minorHAnsi" w:cstheme="minorHAnsi"/>
          <w:b/>
          <w:bCs w:val="0"/>
          <w:spacing w:val="-2"/>
          <w:lang w:val="en-GB"/>
        </w:rPr>
        <w:tab/>
      </w:r>
      <w:r w:rsidR="00E112AB" w:rsidRPr="005A3F03">
        <w:rPr>
          <w:rFonts w:asciiTheme="minorHAnsi" w:hAnsiTheme="minorHAnsi" w:cstheme="minorHAnsi"/>
          <w:spacing w:val="-2"/>
          <w:lang w:val="en-GB"/>
        </w:rPr>
        <w:t>Entries should be made through the MotorSport Online system (</w:t>
      </w:r>
      <w:hyperlink r:id="rId10" w:history="1">
        <w:r w:rsidR="00E112AB" w:rsidRPr="005A3F03">
          <w:rPr>
            <w:rStyle w:val="Hyperlink"/>
            <w:rFonts w:asciiTheme="minorHAnsi" w:hAnsiTheme="minorHAnsi" w:cstheme="minorHAnsi"/>
            <w:spacing w:val="-2"/>
            <w:lang w:val="en-GB"/>
          </w:rPr>
          <w:t>https://online.motorsport.org.nz</w:t>
        </w:r>
      </w:hyperlink>
      <w:r w:rsidR="00E112AB" w:rsidRPr="005A3F03">
        <w:rPr>
          <w:rFonts w:asciiTheme="minorHAnsi" w:hAnsiTheme="minorHAnsi" w:cstheme="minorHAnsi"/>
          <w:spacing w:val="-2"/>
          <w:lang w:val="en-GB"/>
        </w:rPr>
        <w:t>).</w:t>
      </w:r>
    </w:p>
    <w:p w14:paraId="7825356C" w14:textId="77777777" w:rsidR="00E112AB" w:rsidRPr="005A3F03" w:rsidRDefault="00E112AB" w:rsidP="00E112AB">
      <w:pPr>
        <w:tabs>
          <w:tab w:val="left" w:pos="-720"/>
          <w:tab w:val="left" w:pos="0"/>
        </w:tabs>
        <w:ind w:left="709"/>
        <w:rPr>
          <w:rFonts w:asciiTheme="minorHAnsi" w:hAnsiTheme="minorHAnsi" w:cstheme="minorHAnsi"/>
          <w:bCs w:val="0"/>
          <w:spacing w:val="-2"/>
          <w:lang w:val="en-GB"/>
        </w:rPr>
      </w:pPr>
      <w:r w:rsidRPr="005A3F03">
        <w:rPr>
          <w:rFonts w:asciiTheme="minorHAnsi" w:hAnsiTheme="minorHAnsi" w:cstheme="minorHAnsi"/>
          <w:bCs w:val="0"/>
          <w:spacing w:val="-2"/>
          <w:lang w:val="en-GB"/>
        </w:rPr>
        <w:t xml:space="preserve">Any entry will not be deemed </w:t>
      </w:r>
      <w:r w:rsidR="00E35010" w:rsidRPr="005A3F03">
        <w:rPr>
          <w:rFonts w:asciiTheme="minorHAnsi" w:hAnsiTheme="minorHAnsi" w:cstheme="minorHAnsi"/>
          <w:bCs w:val="0"/>
          <w:spacing w:val="-2"/>
          <w:lang w:val="en-GB"/>
        </w:rPr>
        <w:t>valid</w:t>
      </w:r>
      <w:r w:rsidRPr="005A3F03">
        <w:rPr>
          <w:rFonts w:asciiTheme="minorHAnsi" w:hAnsiTheme="minorHAnsi" w:cstheme="minorHAnsi"/>
          <w:bCs w:val="0"/>
          <w:spacing w:val="-2"/>
          <w:lang w:val="en-GB"/>
        </w:rPr>
        <w:t xml:space="preserve"> until payment is received. </w:t>
      </w:r>
    </w:p>
    <w:p w14:paraId="467F620D" w14:textId="77777777" w:rsidR="00E112AB" w:rsidRPr="005A3F03" w:rsidRDefault="00E112AB" w:rsidP="00E112AB">
      <w:pPr>
        <w:tabs>
          <w:tab w:val="left" w:pos="-720"/>
          <w:tab w:val="left" w:pos="0"/>
        </w:tabs>
        <w:ind w:left="709"/>
        <w:rPr>
          <w:rFonts w:asciiTheme="minorHAnsi" w:hAnsiTheme="minorHAnsi" w:cstheme="minorHAnsi"/>
          <w:bCs w:val="0"/>
          <w:spacing w:val="-2"/>
          <w:lang w:val="en-GB"/>
        </w:rPr>
      </w:pPr>
    </w:p>
    <w:p w14:paraId="1FE16344" w14:textId="77777777" w:rsidR="00E112AB" w:rsidRPr="005A3F03" w:rsidRDefault="00E112AB" w:rsidP="00E112AB">
      <w:pPr>
        <w:tabs>
          <w:tab w:val="left" w:pos="-720"/>
          <w:tab w:val="left" w:pos="0"/>
        </w:tabs>
        <w:ind w:left="709"/>
        <w:rPr>
          <w:rFonts w:asciiTheme="minorHAnsi" w:hAnsiTheme="minorHAnsi" w:cstheme="minorHAnsi"/>
          <w:spacing w:val="-2"/>
          <w:lang w:val="en-GB"/>
        </w:rPr>
      </w:pPr>
      <w:r w:rsidRPr="005A3F03">
        <w:rPr>
          <w:rFonts w:asciiTheme="minorHAnsi" w:hAnsiTheme="minorHAnsi" w:cstheme="minorHAnsi"/>
          <w:bCs w:val="0"/>
          <w:spacing w:val="-2"/>
          <w:lang w:val="en-GB"/>
        </w:rPr>
        <w:t>Alternatively, entries may be submitted manually in ‘hard copy’ form. All such entries must be made on the correct form</w:t>
      </w:r>
      <w:r w:rsidR="00182513" w:rsidRPr="005A3F03">
        <w:rPr>
          <w:rFonts w:asciiTheme="minorHAnsi" w:hAnsiTheme="minorHAnsi" w:cstheme="minorHAnsi"/>
          <w:bCs w:val="0"/>
          <w:spacing w:val="-2"/>
          <w:lang w:val="en-GB"/>
        </w:rPr>
        <w:t>,</w:t>
      </w:r>
      <w:r w:rsidRPr="005A3F03">
        <w:rPr>
          <w:rFonts w:asciiTheme="minorHAnsi" w:hAnsiTheme="minorHAnsi" w:cstheme="minorHAnsi"/>
          <w:bCs w:val="0"/>
          <w:spacing w:val="-2"/>
          <w:lang w:val="en-GB"/>
        </w:rPr>
        <w:t xml:space="preserve"> must be complete in all detail, and accompanied by the appropriate fees.  </w:t>
      </w:r>
      <w:r w:rsidRPr="005A3F03">
        <w:rPr>
          <w:rFonts w:asciiTheme="minorHAnsi" w:hAnsiTheme="minorHAnsi" w:cstheme="minorHAnsi"/>
          <w:spacing w:val="-2"/>
          <w:lang w:val="en-GB"/>
        </w:rPr>
        <w:t xml:space="preserve">   </w:t>
      </w:r>
    </w:p>
    <w:p w14:paraId="24A9F9AD" w14:textId="77777777" w:rsidR="00E112AB" w:rsidRPr="005A3F03" w:rsidRDefault="00E112AB" w:rsidP="00E112AB">
      <w:pPr>
        <w:tabs>
          <w:tab w:val="left" w:pos="-720"/>
          <w:tab w:val="left" w:pos="0"/>
        </w:tabs>
        <w:ind w:left="709"/>
        <w:rPr>
          <w:rFonts w:asciiTheme="minorHAnsi" w:hAnsiTheme="minorHAnsi" w:cstheme="minorHAnsi"/>
          <w:spacing w:val="-2"/>
          <w:lang w:val="en-GB"/>
        </w:rPr>
      </w:pPr>
    </w:p>
    <w:p w14:paraId="27DC30C0" w14:textId="77777777" w:rsidR="00E112AB" w:rsidRPr="005A3F03" w:rsidRDefault="00E112AB" w:rsidP="00E112AB">
      <w:pPr>
        <w:tabs>
          <w:tab w:val="left" w:pos="-720"/>
          <w:tab w:val="left" w:pos="0"/>
        </w:tabs>
        <w:ind w:left="1276" w:hanging="567"/>
        <w:rPr>
          <w:rFonts w:asciiTheme="minorHAnsi" w:hAnsiTheme="minorHAnsi" w:cstheme="minorHAnsi"/>
          <w:spacing w:val="-2"/>
          <w:lang w:val="en-GB"/>
        </w:rPr>
      </w:pPr>
      <w:r w:rsidRPr="005A3F03">
        <w:rPr>
          <w:rFonts w:asciiTheme="minorHAnsi" w:hAnsiTheme="minorHAnsi" w:cstheme="minorHAnsi"/>
          <w:spacing w:val="-2"/>
          <w:lang w:val="en-GB"/>
        </w:rPr>
        <w:t>(1)</w:t>
      </w:r>
      <w:r w:rsidRPr="005A3F03">
        <w:rPr>
          <w:rFonts w:asciiTheme="minorHAnsi" w:hAnsiTheme="minorHAnsi" w:cstheme="minorHAnsi"/>
          <w:spacing w:val="-2"/>
          <w:lang w:val="en-GB"/>
        </w:rPr>
        <w:tab/>
        <w:t xml:space="preserve">Faxed entries will be accepted however the Secretary of the Meeting must receive the original of the entry form no later than 3 days after the despatch of the faxed entry.  </w:t>
      </w:r>
    </w:p>
    <w:p w14:paraId="4546F37E" w14:textId="77777777" w:rsidR="00E112AB" w:rsidRPr="005A3F03" w:rsidRDefault="00E112AB" w:rsidP="00E112AB">
      <w:pPr>
        <w:tabs>
          <w:tab w:val="left" w:pos="-720"/>
          <w:tab w:val="left" w:pos="0"/>
        </w:tabs>
        <w:ind w:left="1276" w:hanging="567"/>
        <w:rPr>
          <w:rFonts w:asciiTheme="minorHAnsi" w:hAnsiTheme="minorHAnsi" w:cstheme="minorHAnsi"/>
          <w:spacing w:val="-2"/>
          <w:lang w:val="en-GB"/>
        </w:rPr>
      </w:pPr>
    </w:p>
    <w:p w14:paraId="4DF7F606" w14:textId="77777777" w:rsidR="00E112AB" w:rsidRPr="005A3F03" w:rsidRDefault="00E112AB" w:rsidP="00E112AB">
      <w:pPr>
        <w:tabs>
          <w:tab w:val="left" w:pos="-720"/>
          <w:tab w:val="left" w:pos="0"/>
        </w:tabs>
        <w:ind w:left="1276" w:hanging="567"/>
        <w:rPr>
          <w:rFonts w:asciiTheme="minorHAnsi" w:hAnsiTheme="minorHAnsi" w:cstheme="minorHAnsi"/>
          <w:spacing w:val="-2"/>
          <w:lang w:val="en-GB"/>
        </w:rPr>
      </w:pPr>
      <w:r w:rsidRPr="005A3F03">
        <w:rPr>
          <w:rFonts w:asciiTheme="minorHAnsi" w:hAnsiTheme="minorHAnsi" w:cstheme="minorHAnsi"/>
          <w:spacing w:val="-2"/>
          <w:lang w:val="en-GB"/>
        </w:rPr>
        <w:t>(2)</w:t>
      </w:r>
      <w:r w:rsidRPr="005A3F03">
        <w:rPr>
          <w:rFonts w:asciiTheme="minorHAnsi" w:hAnsiTheme="minorHAnsi" w:cstheme="minorHAnsi"/>
          <w:spacing w:val="-2"/>
          <w:lang w:val="en-GB"/>
        </w:rPr>
        <w:tab/>
        <w:t xml:space="preserve">Entries should be forwarded </w:t>
      </w:r>
      <w:proofErr w:type="gramStart"/>
      <w:r w:rsidRPr="005A3F03">
        <w:rPr>
          <w:rFonts w:asciiTheme="minorHAnsi" w:hAnsiTheme="minorHAnsi" w:cstheme="minorHAnsi"/>
          <w:spacing w:val="-2"/>
          <w:lang w:val="en-GB"/>
        </w:rPr>
        <w:t>to;</w:t>
      </w:r>
      <w:proofErr w:type="gramEnd"/>
    </w:p>
    <w:p w14:paraId="3CA6286F" w14:textId="77777777" w:rsidR="00E112AB" w:rsidRPr="005A3F03" w:rsidRDefault="00E112AB" w:rsidP="00E112AB">
      <w:pPr>
        <w:tabs>
          <w:tab w:val="left" w:pos="-720"/>
          <w:tab w:val="left" w:pos="0"/>
        </w:tabs>
        <w:ind w:left="1276" w:hanging="567"/>
        <w:jc w:val="center"/>
        <w:rPr>
          <w:rFonts w:asciiTheme="minorHAnsi" w:hAnsiTheme="minorHAnsi" w:cstheme="minorHAnsi"/>
          <w:spacing w:val="-2"/>
          <w:lang w:val="en-GB"/>
        </w:rPr>
      </w:pPr>
      <w:r w:rsidRPr="005A3F03">
        <w:rPr>
          <w:rFonts w:asciiTheme="minorHAnsi" w:hAnsiTheme="minorHAnsi" w:cstheme="minorHAnsi"/>
          <w:spacing w:val="-2"/>
          <w:lang w:val="en-GB"/>
        </w:rPr>
        <w:t>Secretary of the Meeting</w:t>
      </w:r>
    </w:p>
    <w:p w14:paraId="4D6A0583" w14:textId="77777777" w:rsidR="00E112AB" w:rsidRPr="005A3F03" w:rsidRDefault="00E112AB" w:rsidP="00E112AB">
      <w:pPr>
        <w:tabs>
          <w:tab w:val="left" w:pos="-720"/>
          <w:tab w:val="left" w:pos="0"/>
        </w:tabs>
        <w:ind w:left="1276" w:hanging="567"/>
        <w:jc w:val="center"/>
        <w:rPr>
          <w:rFonts w:asciiTheme="minorHAnsi" w:hAnsiTheme="minorHAnsi" w:cstheme="minorHAnsi"/>
          <w:spacing w:val="-2"/>
          <w:lang w:val="en-GB"/>
        </w:rPr>
      </w:pPr>
      <w:r w:rsidRPr="005A3F03">
        <w:rPr>
          <w:rFonts w:asciiTheme="minorHAnsi" w:hAnsiTheme="minorHAnsi" w:cstheme="minorHAnsi"/>
          <w:spacing w:val="-2"/>
          <w:lang w:val="en-GB"/>
        </w:rPr>
        <w:t>P.O. Box .........,</w:t>
      </w:r>
    </w:p>
    <w:p w14:paraId="77624E99" w14:textId="77777777" w:rsidR="00E112AB" w:rsidRPr="005A3F03" w:rsidRDefault="00E112AB" w:rsidP="00E112AB">
      <w:pPr>
        <w:tabs>
          <w:tab w:val="left" w:pos="-720"/>
          <w:tab w:val="left" w:pos="0"/>
        </w:tabs>
        <w:ind w:left="1276" w:hanging="567"/>
        <w:jc w:val="center"/>
        <w:rPr>
          <w:rFonts w:asciiTheme="minorHAnsi" w:hAnsiTheme="minorHAnsi" w:cstheme="minorHAnsi"/>
          <w:spacing w:val="-2"/>
          <w:lang w:val="en-GB"/>
        </w:rPr>
      </w:pPr>
      <w:r w:rsidRPr="005A3F03">
        <w:rPr>
          <w:rFonts w:asciiTheme="minorHAnsi" w:hAnsiTheme="minorHAnsi" w:cstheme="minorHAnsi"/>
          <w:spacing w:val="-2"/>
          <w:lang w:val="en-GB"/>
        </w:rPr>
        <w:t>........................</w:t>
      </w:r>
    </w:p>
    <w:p w14:paraId="116E45E3" w14:textId="77777777" w:rsidR="00D96047" w:rsidRPr="005A3F03" w:rsidRDefault="00D96047" w:rsidP="00D96047">
      <w:pPr>
        <w:ind w:left="709"/>
        <w:rPr>
          <w:rFonts w:asciiTheme="minorHAnsi" w:hAnsiTheme="minorHAnsi" w:cstheme="minorHAnsi"/>
        </w:rPr>
      </w:pPr>
    </w:p>
    <w:p w14:paraId="4E7BC425" w14:textId="77777777" w:rsidR="00D96047" w:rsidRPr="005A3F03" w:rsidRDefault="00D96047" w:rsidP="00D96047">
      <w:pPr>
        <w:ind w:left="709"/>
        <w:rPr>
          <w:rFonts w:asciiTheme="minorHAnsi" w:hAnsiTheme="minorHAnsi" w:cstheme="minorHAnsi"/>
        </w:rPr>
      </w:pPr>
      <w:r w:rsidRPr="005A3F03">
        <w:rPr>
          <w:rFonts w:asciiTheme="minorHAnsi" w:hAnsiTheme="minorHAnsi" w:cstheme="minorHAnsi"/>
        </w:rPr>
        <w:t>Organisers reserve the right to refuse any entry in accordance with the prescribed provisions of the National Sporting Code.</w:t>
      </w:r>
    </w:p>
    <w:p w14:paraId="7D209F7F" w14:textId="77777777" w:rsidR="00E112AB" w:rsidRPr="005A3F03" w:rsidRDefault="00E112AB" w:rsidP="00C57B2A">
      <w:pPr>
        <w:tabs>
          <w:tab w:val="left" w:pos="-720"/>
          <w:tab w:val="left" w:pos="0"/>
        </w:tabs>
        <w:ind w:left="709" w:hanging="709"/>
        <w:rPr>
          <w:rFonts w:asciiTheme="minorHAnsi" w:hAnsiTheme="minorHAnsi" w:cstheme="minorHAnsi"/>
          <w:b/>
          <w:bCs w:val="0"/>
          <w:spacing w:val="-2"/>
          <w:lang w:val="en-GB"/>
        </w:rPr>
      </w:pPr>
    </w:p>
    <w:p w14:paraId="6793C618" w14:textId="77777777" w:rsidR="009F7D57" w:rsidRPr="005A3F03" w:rsidRDefault="00E112AB"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4.2</w:t>
      </w:r>
      <w:r w:rsidRPr="005A3F03">
        <w:rPr>
          <w:rFonts w:asciiTheme="minorHAnsi" w:hAnsiTheme="minorHAnsi" w:cstheme="minorHAnsi"/>
          <w:b/>
          <w:bCs w:val="0"/>
          <w:spacing w:val="-2"/>
          <w:lang w:val="en-GB"/>
        </w:rPr>
        <w:tab/>
        <w:t xml:space="preserve">Opening and </w:t>
      </w:r>
      <w:r w:rsidR="009F7D57" w:rsidRPr="005A3F03">
        <w:rPr>
          <w:rFonts w:asciiTheme="minorHAnsi" w:hAnsiTheme="minorHAnsi" w:cstheme="minorHAnsi"/>
          <w:b/>
          <w:bCs w:val="0"/>
          <w:spacing w:val="-2"/>
          <w:lang w:val="en-GB"/>
        </w:rPr>
        <w:t>Closing Dates</w:t>
      </w:r>
      <w:r w:rsidR="00C26629" w:rsidRPr="005A3F03">
        <w:rPr>
          <w:rFonts w:asciiTheme="minorHAnsi" w:hAnsiTheme="minorHAnsi" w:cstheme="minorHAnsi"/>
          <w:b/>
          <w:bCs w:val="0"/>
          <w:spacing w:val="-2"/>
          <w:lang w:val="en-GB"/>
        </w:rPr>
        <w:t>:</w:t>
      </w:r>
    </w:p>
    <w:p w14:paraId="2B236368" w14:textId="77777777" w:rsidR="009F7D57" w:rsidRPr="005A3F03" w:rsidRDefault="00E112AB" w:rsidP="00C57B2A">
      <w:pPr>
        <w:tabs>
          <w:tab w:val="left" w:pos="-720"/>
          <w:tab w:val="left" w:pos="0"/>
        </w:tabs>
        <w:ind w:left="709"/>
        <w:rPr>
          <w:rFonts w:asciiTheme="minorHAnsi" w:hAnsiTheme="minorHAnsi" w:cstheme="minorHAnsi"/>
          <w:spacing w:val="-2"/>
          <w:lang w:val="en-GB"/>
        </w:rPr>
      </w:pPr>
      <w:r w:rsidRPr="005A3F03">
        <w:rPr>
          <w:rFonts w:asciiTheme="minorHAnsi" w:hAnsiTheme="minorHAnsi" w:cstheme="minorHAnsi"/>
          <w:spacing w:val="-2"/>
          <w:lang w:val="en-GB"/>
        </w:rPr>
        <w:t>Entries open with the publication of these regulations and close (</w:t>
      </w:r>
      <w:r w:rsidR="009F7D57" w:rsidRPr="005A3F03">
        <w:rPr>
          <w:rFonts w:asciiTheme="minorHAnsi" w:hAnsiTheme="minorHAnsi" w:cstheme="minorHAnsi"/>
          <w:spacing w:val="-2"/>
          <w:lang w:val="en-GB"/>
        </w:rPr>
        <w:t>at normal fees</w:t>
      </w:r>
      <w:r w:rsidRPr="005A3F03">
        <w:rPr>
          <w:rFonts w:asciiTheme="minorHAnsi" w:hAnsiTheme="minorHAnsi" w:cstheme="minorHAnsi"/>
          <w:spacing w:val="-2"/>
          <w:lang w:val="en-GB"/>
        </w:rPr>
        <w:t>)</w:t>
      </w:r>
      <w:r w:rsidR="009F7D57" w:rsidRPr="005A3F03">
        <w:rPr>
          <w:rFonts w:asciiTheme="minorHAnsi" w:hAnsiTheme="minorHAnsi" w:cstheme="minorHAnsi"/>
          <w:spacing w:val="-2"/>
          <w:lang w:val="en-GB"/>
        </w:rPr>
        <w:t xml:space="preserve"> </w:t>
      </w:r>
      <w:r w:rsidRPr="005A3F03">
        <w:rPr>
          <w:rFonts w:asciiTheme="minorHAnsi" w:hAnsiTheme="minorHAnsi" w:cstheme="minorHAnsi"/>
          <w:spacing w:val="-2"/>
          <w:lang w:val="en-GB"/>
        </w:rPr>
        <w:t>on</w:t>
      </w:r>
      <w:r w:rsidR="009F7D57" w:rsidRPr="005A3F03">
        <w:rPr>
          <w:rFonts w:asciiTheme="minorHAnsi" w:hAnsiTheme="minorHAnsi" w:cstheme="minorHAnsi"/>
          <w:spacing w:val="-2"/>
          <w:lang w:val="en-GB"/>
        </w:rPr>
        <w:t xml:space="preserve"> .............[</w:t>
      </w:r>
      <w:proofErr w:type="gramStart"/>
      <w:r w:rsidR="009F7D57" w:rsidRPr="005A3F03">
        <w:rPr>
          <w:rFonts w:asciiTheme="minorHAnsi" w:hAnsiTheme="minorHAnsi" w:cstheme="minorHAnsi"/>
          <w:spacing w:val="-2"/>
          <w:lang w:val="en-GB"/>
        </w:rPr>
        <w:t>6]...................</w:t>
      </w:r>
      <w:proofErr w:type="gramEnd"/>
      <w:r w:rsidR="009F7D57" w:rsidRPr="005A3F03">
        <w:rPr>
          <w:rFonts w:asciiTheme="minorHAnsi" w:hAnsiTheme="minorHAnsi" w:cstheme="minorHAnsi"/>
          <w:spacing w:val="-2"/>
          <w:lang w:val="en-GB"/>
        </w:rPr>
        <w:t xml:space="preserve">  </w:t>
      </w:r>
    </w:p>
    <w:p w14:paraId="07A95AB6" w14:textId="77777777" w:rsidR="009F7D57" w:rsidRPr="005A3F03" w:rsidRDefault="009F7D57" w:rsidP="00C57B2A">
      <w:pPr>
        <w:tabs>
          <w:tab w:val="left" w:pos="-720"/>
          <w:tab w:val="left" w:pos="0"/>
        </w:tabs>
        <w:ind w:left="709"/>
        <w:rPr>
          <w:rFonts w:asciiTheme="minorHAnsi" w:hAnsiTheme="minorHAnsi" w:cstheme="minorHAnsi"/>
          <w:spacing w:val="-2"/>
          <w:lang w:val="en-GB"/>
        </w:rPr>
      </w:pPr>
      <w:r w:rsidRPr="005A3F03">
        <w:rPr>
          <w:rFonts w:asciiTheme="minorHAnsi" w:hAnsiTheme="minorHAnsi" w:cstheme="minorHAnsi"/>
          <w:spacing w:val="-2"/>
          <w:lang w:val="en-GB"/>
        </w:rPr>
        <w:t xml:space="preserve">Entries received after the normal fee-closing date [7] are subject to late fee. </w:t>
      </w:r>
    </w:p>
    <w:p w14:paraId="0709A800"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p w14:paraId="187EBE1A"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4.</w:t>
      </w:r>
      <w:r w:rsidR="00E112AB" w:rsidRPr="005A3F03">
        <w:rPr>
          <w:rFonts w:asciiTheme="minorHAnsi" w:hAnsiTheme="minorHAnsi" w:cstheme="minorHAnsi"/>
          <w:b/>
          <w:bCs w:val="0"/>
          <w:spacing w:val="-2"/>
          <w:lang w:val="en-GB"/>
        </w:rPr>
        <w:t>3</w:t>
      </w:r>
      <w:r w:rsidR="00C57B2A" w:rsidRPr="005A3F03">
        <w:rPr>
          <w:rFonts w:asciiTheme="minorHAnsi" w:hAnsiTheme="minorHAnsi" w:cstheme="minorHAnsi"/>
          <w:b/>
          <w:bCs w:val="0"/>
          <w:spacing w:val="-2"/>
          <w:lang w:val="en-GB"/>
        </w:rPr>
        <w:tab/>
      </w:r>
      <w:r w:rsidRPr="005A3F03">
        <w:rPr>
          <w:rFonts w:asciiTheme="minorHAnsi" w:hAnsiTheme="minorHAnsi" w:cstheme="minorHAnsi"/>
          <w:b/>
          <w:bCs w:val="0"/>
          <w:spacing w:val="-2"/>
          <w:lang w:val="en-GB"/>
        </w:rPr>
        <w:t>Entry Fees</w:t>
      </w:r>
      <w:r w:rsidR="00C26629" w:rsidRPr="005A3F03">
        <w:rPr>
          <w:rFonts w:asciiTheme="minorHAnsi" w:hAnsiTheme="minorHAnsi" w:cstheme="minorHAnsi"/>
          <w:b/>
          <w:bCs w:val="0"/>
          <w:spacing w:val="-2"/>
          <w:lang w:val="en-GB"/>
        </w:rPr>
        <w:t>:</w:t>
      </w:r>
    </w:p>
    <w:p w14:paraId="514FA477"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2189"/>
        <w:gridCol w:w="1918"/>
      </w:tblGrid>
      <w:tr w:rsidR="009F7D57" w:rsidRPr="005A3F03" w14:paraId="6947228B" w14:textId="77777777">
        <w:tc>
          <w:tcPr>
            <w:tcW w:w="4394" w:type="dxa"/>
          </w:tcPr>
          <w:p w14:paraId="77654BD5"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Entry fee content</w:t>
            </w:r>
          </w:p>
        </w:tc>
        <w:tc>
          <w:tcPr>
            <w:tcW w:w="2268" w:type="dxa"/>
          </w:tcPr>
          <w:p w14:paraId="041B2C15"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Normal Closing Fee</w:t>
            </w:r>
          </w:p>
        </w:tc>
        <w:tc>
          <w:tcPr>
            <w:tcW w:w="1985" w:type="dxa"/>
          </w:tcPr>
          <w:p w14:paraId="2176E54B" w14:textId="77777777" w:rsidR="009F7D57" w:rsidRPr="005A3F03" w:rsidRDefault="009F7D57" w:rsidP="00C57B2A">
            <w:pPr>
              <w:tabs>
                <w:tab w:val="left" w:pos="-720"/>
                <w:tab w:val="left" w:pos="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Late closing fee</w:t>
            </w:r>
          </w:p>
        </w:tc>
      </w:tr>
      <w:tr w:rsidR="009F7D57" w:rsidRPr="005A3F03" w14:paraId="668186CA" w14:textId="77777777">
        <w:tc>
          <w:tcPr>
            <w:tcW w:w="4394" w:type="dxa"/>
          </w:tcPr>
          <w:p w14:paraId="69052674"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r w:rsidRPr="005A3F03">
              <w:rPr>
                <w:rFonts w:asciiTheme="minorHAnsi" w:hAnsiTheme="minorHAnsi" w:cstheme="minorHAnsi"/>
                <w:spacing w:val="-2"/>
                <w:lang w:val="en-GB"/>
              </w:rPr>
              <w:t>Basic fee (including timing transponder [8])</w:t>
            </w:r>
          </w:p>
        </w:tc>
        <w:tc>
          <w:tcPr>
            <w:tcW w:w="2268" w:type="dxa"/>
          </w:tcPr>
          <w:p w14:paraId="05A128EE"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c>
          <w:tcPr>
            <w:tcW w:w="1985" w:type="dxa"/>
          </w:tcPr>
          <w:p w14:paraId="12ABDE72"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r>
      <w:tr w:rsidR="009F7D57" w:rsidRPr="005A3F03" w14:paraId="5489F19F" w14:textId="77777777">
        <w:tc>
          <w:tcPr>
            <w:tcW w:w="4394" w:type="dxa"/>
            <w:tcBorders>
              <w:bottom w:val="single" w:sz="4" w:space="0" w:color="auto"/>
            </w:tcBorders>
          </w:tcPr>
          <w:p w14:paraId="121CE940"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r w:rsidRPr="005A3F03">
              <w:rPr>
                <w:rFonts w:asciiTheme="minorHAnsi" w:hAnsiTheme="minorHAnsi" w:cstheme="minorHAnsi"/>
                <w:spacing w:val="-2"/>
                <w:lang w:val="en-GB"/>
              </w:rPr>
              <w:lastRenderedPageBreak/>
              <w:t>MotorSport NZ Participation Levy</w:t>
            </w:r>
          </w:p>
        </w:tc>
        <w:tc>
          <w:tcPr>
            <w:tcW w:w="2268" w:type="dxa"/>
            <w:tcBorders>
              <w:bottom w:val="single" w:sz="4" w:space="0" w:color="auto"/>
            </w:tcBorders>
          </w:tcPr>
          <w:p w14:paraId="7A2CE502"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c>
          <w:tcPr>
            <w:tcW w:w="1985" w:type="dxa"/>
            <w:tcBorders>
              <w:bottom w:val="single" w:sz="4" w:space="0" w:color="auto"/>
            </w:tcBorders>
          </w:tcPr>
          <w:p w14:paraId="275A76BD"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r>
      <w:tr w:rsidR="009F7D57" w:rsidRPr="005A3F03" w14:paraId="26A912B1" w14:textId="77777777">
        <w:tc>
          <w:tcPr>
            <w:tcW w:w="4394" w:type="dxa"/>
            <w:shd w:val="pct5" w:color="auto" w:fill="auto"/>
          </w:tcPr>
          <w:p w14:paraId="4B074D1C"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r w:rsidRPr="005A3F03">
              <w:rPr>
                <w:rFonts w:asciiTheme="minorHAnsi" w:hAnsiTheme="minorHAnsi" w:cstheme="minorHAnsi"/>
                <w:spacing w:val="-2"/>
                <w:lang w:val="en-GB"/>
              </w:rPr>
              <w:t>Sub Total</w:t>
            </w:r>
          </w:p>
        </w:tc>
        <w:tc>
          <w:tcPr>
            <w:tcW w:w="2268" w:type="dxa"/>
            <w:shd w:val="pct5" w:color="auto" w:fill="auto"/>
          </w:tcPr>
          <w:p w14:paraId="7225F7AC"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c>
          <w:tcPr>
            <w:tcW w:w="1985" w:type="dxa"/>
            <w:shd w:val="pct5" w:color="auto" w:fill="auto"/>
          </w:tcPr>
          <w:p w14:paraId="359B6CC8"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r>
      <w:tr w:rsidR="009F7D57" w:rsidRPr="005A3F03" w14:paraId="1FBD5A0C" w14:textId="77777777">
        <w:tc>
          <w:tcPr>
            <w:tcW w:w="4394" w:type="dxa"/>
            <w:tcBorders>
              <w:bottom w:val="single" w:sz="4" w:space="0" w:color="auto"/>
            </w:tcBorders>
          </w:tcPr>
          <w:p w14:paraId="3F3EE891"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r w:rsidRPr="005A3F03">
              <w:rPr>
                <w:rFonts w:asciiTheme="minorHAnsi" w:hAnsiTheme="minorHAnsi" w:cstheme="minorHAnsi"/>
                <w:spacing w:val="-2"/>
                <w:lang w:val="en-GB"/>
              </w:rPr>
              <w:t>GST (No. [9])</w:t>
            </w:r>
          </w:p>
        </w:tc>
        <w:tc>
          <w:tcPr>
            <w:tcW w:w="2268" w:type="dxa"/>
            <w:tcBorders>
              <w:bottom w:val="single" w:sz="4" w:space="0" w:color="auto"/>
            </w:tcBorders>
          </w:tcPr>
          <w:p w14:paraId="6B6CDB77"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c>
          <w:tcPr>
            <w:tcW w:w="1985" w:type="dxa"/>
            <w:tcBorders>
              <w:bottom w:val="single" w:sz="4" w:space="0" w:color="auto"/>
            </w:tcBorders>
          </w:tcPr>
          <w:p w14:paraId="4A2C476F"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r>
      <w:tr w:rsidR="009F7D57" w:rsidRPr="005A3F03" w14:paraId="22114EFA" w14:textId="77777777">
        <w:tc>
          <w:tcPr>
            <w:tcW w:w="4394" w:type="dxa"/>
            <w:shd w:val="pct10" w:color="auto" w:fill="auto"/>
          </w:tcPr>
          <w:p w14:paraId="3E344757" w14:textId="77777777" w:rsidR="009F7D57" w:rsidRPr="005A3F03" w:rsidRDefault="009F7D57" w:rsidP="00C57B2A">
            <w:pPr>
              <w:pStyle w:val="Heading2"/>
              <w:ind w:left="709" w:hanging="709"/>
              <w:rPr>
                <w:rFonts w:asciiTheme="minorHAnsi" w:hAnsiTheme="minorHAnsi" w:cstheme="minorHAnsi"/>
              </w:rPr>
            </w:pPr>
            <w:r w:rsidRPr="005A3F03">
              <w:rPr>
                <w:rFonts w:asciiTheme="minorHAnsi" w:hAnsiTheme="minorHAnsi" w:cstheme="minorHAnsi"/>
              </w:rPr>
              <w:t>Total Entry Fees</w:t>
            </w:r>
          </w:p>
        </w:tc>
        <w:tc>
          <w:tcPr>
            <w:tcW w:w="2268" w:type="dxa"/>
            <w:shd w:val="pct10" w:color="auto" w:fill="auto"/>
          </w:tcPr>
          <w:p w14:paraId="76A1AB4B"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c>
          <w:tcPr>
            <w:tcW w:w="1985" w:type="dxa"/>
            <w:shd w:val="pct10" w:color="auto" w:fill="auto"/>
          </w:tcPr>
          <w:p w14:paraId="33356285"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tc>
      </w:tr>
    </w:tbl>
    <w:p w14:paraId="0D0F8B50" w14:textId="77777777" w:rsidR="009F7D57" w:rsidRPr="005A3F03" w:rsidRDefault="009F7D57" w:rsidP="00C57B2A">
      <w:pPr>
        <w:tabs>
          <w:tab w:val="left" w:pos="-720"/>
          <w:tab w:val="decimal" w:pos="0"/>
          <w:tab w:val="left" w:pos="748"/>
          <w:tab w:val="decimal" w:pos="5423"/>
        </w:tabs>
        <w:ind w:left="709" w:hanging="709"/>
        <w:rPr>
          <w:rFonts w:asciiTheme="minorHAnsi" w:hAnsiTheme="minorHAnsi" w:cstheme="minorHAnsi"/>
          <w:spacing w:val="-2"/>
          <w:lang w:val="en-GB"/>
        </w:rPr>
      </w:pPr>
    </w:p>
    <w:p w14:paraId="28604246" w14:textId="77777777" w:rsidR="00D30F0F" w:rsidRPr="005A3F03" w:rsidRDefault="00D30F0F" w:rsidP="00C57B2A">
      <w:pPr>
        <w:tabs>
          <w:tab w:val="left" w:pos="-720"/>
          <w:tab w:val="decimal" w:pos="0"/>
          <w:tab w:val="left" w:pos="748"/>
          <w:tab w:val="decimal" w:pos="5423"/>
        </w:tabs>
        <w:ind w:left="709" w:hanging="709"/>
        <w:rPr>
          <w:rFonts w:asciiTheme="minorHAnsi" w:hAnsiTheme="minorHAnsi" w:cstheme="minorHAnsi"/>
          <w:b/>
          <w:bCs w:val="0"/>
          <w:spacing w:val="-2"/>
          <w:lang w:val="en-GB"/>
        </w:rPr>
      </w:pPr>
    </w:p>
    <w:p w14:paraId="0FDB327A" w14:textId="77777777" w:rsidR="009F7D57" w:rsidRPr="005A3F03" w:rsidRDefault="009F7D57" w:rsidP="00C57B2A">
      <w:pPr>
        <w:tabs>
          <w:tab w:val="left" w:pos="-720"/>
          <w:tab w:val="decimal" w:pos="0"/>
          <w:tab w:val="left" w:pos="748"/>
          <w:tab w:val="decimal" w:pos="5423"/>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4.</w:t>
      </w:r>
      <w:r w:rsidR="00E112AB" w:rsidRPr="005A3F03">
        <w:rPr>
          <w:rFonts w:asciiTheme="minorHAnsi" w:hAnsiTheme="minorHAnsi" w:cstheme="minorHAnsi"/>
          <w:b/>
          <w:bCs w:val="0"/>
          <w:spacing w:val="-2"/>
          <w:lang w:val="en-GB"/>
        </w:rPr>
        <w:t>4</w:t>
      </w:r>
      <w:r w:rsidR="00C57B2A" w:rsidRPr="005A3F03">
        <w:rPr>
          <w:rFonts w:asciiTheme="minorHAnsi" w:hAnsiTheme="minorHAnsi" w:cstheme="minorHAnsi"/>
          <w:b/>
          <w:bCs w:val="0"/>
          <w:spacing w:val="-2"/>
          <w:lang w:val="en-GB"/>
        </w:rPr>
        <w:tab/>
      </w:r>
      <w:r w:rsidRPr="005A3F03">
        <w:rPr>
          <w:rFonts w:asciiTheme="minorHAnsi" w:hAnsiTheme="minorHAnsi" w:cstheme="minorHAnsi"/>
          <w:b/>
          <w:bCs w:val="0"/>
          <w:spacing w:val="-2"/>
          <w:lang w:val="en-GB"/>
        </w:rPr>
        <w:t>Entry Fee refunds policy</w:t>
      </w:r>
      <w:r w:rsidR="00C26629" w:rsidRPr="005A3F03">
        <w:rPr>
          <w:rFonts w:asciiTheme="minorHAnsi" w:hAnsiTheme="minorHAnsi" w:cstheme="minorHAnsi"/>
          <w:b/>
          <w:bCs w:val="0"/>
          <w:spacing w:val="-2"/>
          <w:lang w:val="en-GB"/>
        </w:rPr>
        <w:t>:</w:t>
      </w:r>
    </w:p>
    <w:p w14:paraId="672C2AE4" w14:textId="77777777" w:rsidR="00C26629" w:rsidRPr="005A3F03" w:rsidRDefault="00C26629" w:rsidP="00C57B2A">
      <w:pPr>
        <w:tabs>
          <w:tab w:val="left" w:pos="-720"/>
          <w:tab w:val="decimal" w:pos="0"/>
          <w:tab w:val="left" w:pos="1276"/>
          <w:tab w:val="decimal" w:pos="5423"/>
        </w:tabs>
        <w:ind w:left="1276" w:hanging="567"/>
        <w:rPr>
          <w:rFonts w:asciiTheme="minorHAnsi" w:hAnsiTheme="minorHAnsi" w:cstheme="minorHAnsi"/>
          <w:b/>
          <w:bCs w:val="0"/>
          <w:spacing w:val="-2"/>
          <w:lang w:val="en-GB"/>
        </w:rPr>
      </w:pPr>
    </w:p>
    <w:p w14:paraId="24764BFD" w14:textId="77777777" w:rsidR="009F7D57" w:rsidRPr="005A3F03" w:rsidRDefault="009F7D57" w:rsidP="00C57B2A">
      <w:pPr>
        <w:tabs>
          <w:tab w:val="left" w:pos="-720"/>
          <w:tab w:val="decimal" w:pos="0"/>
          <w:tab w:val="left" w:pos="1276"/>
          <w:tab w:val="decimal" w:pos="5423"/>
        </w:tabs>
        <w:ind w:left="1276" w:hanging="567"/>
        <w:rPr>
          <w:rFonts w:asciiTheme="minorHAnsi" w:hAnsiTheme="minorHAnsi" w:cstheme="minorHAnsi"/>
          <w:spacing w:val="-2"/>
          <w:lang w:val="en-GB"/>
        </w:rPr>
      </w:pPr>
      <w:r w:rsidRPr="005A3F03">
        <w:rPr>
          <w:rFonts w:asciiTheme="minorHAnsi" w:hAnsiTheme="minorHAnsi" w:cstheme="minorHAnsi"/>
          <w:b/>
          <w:bCs w:val="0"/>
          <w:spacing w:val="-2"/>
          <w:lang w:val="en-GB"/>
        </w:rPr>
        <w:t>(1)</w:t>
      </w:r>
      <w:r w:rsidR="00C57B2A" w:rsidRPr="005A3F03">
        <w:rPr>
          <w:rFonts w:asciiTheme="minorHAnsi" w:hAnsiTheme="minorHAnsi" w:cstheme="minorHAnsi"/>
          <w:b/>
          <w:bCs w:val="0"/>
          <w:spacing w:val="-2"/>
          <w:lang w:val="en-GB"/>
        </w:rPr>
        <w:tab/>
      </w:r>
      <w:r w:rsidRPr="005A3F03">
        <w:rPr>
          <w:rFonts w:asciiTheme="minorHAnsi" w:hAnsiTheme="minorHAnsi" w:cstheme="minorHAnsi"/>
          <w:spacing w:val="-2"/>
          <w:lang w:val="en-GB"/>
        </w:rPr>
        <w:t xml:space="preserve">The Organisers advise that entry fees will only be refunded in full or in part under the following </w:t>
      </w:r>
      <w:proofErr w:type="gramStart"/>
      <w:r w:rsidRPr="005A3F03">
        <w:rPr>
          <w:rFonts w:asciiTheme="minorHAnsi" w:hAnsiTheme="minorHAnsi" w:cstheme="minorHAnsi"/>
          <w:spacing w:val="-2"/>
          <w:lang w:val="en-GB"/>
        </w:rPr>
        <w:t>conditions;</w:t>
      </w:r>
      <w:proofErr w:type="gramEnd"/>
    </w:p>
    <w:p w14:paraId="694DF69C" w14:textId="77777777" w:rsidR="009F7D57" w:rsidRPr="005A3F03" w:rsidRDefault="009F7D57" w:rsidP="00C57B2A">
      <w:pPr>
        <w:tabs>
          <w:tab w:val="left" w:pos="-720"/>
          <w:tab w:val="decimal" w:pos="567"/>
          <w:tab w:val="left" w:pos="1843"/>
          <w:tab w:val="decimal" w:pos="5423"/>
        </w:tabs>
        <w:ind w:left="1843" w:hanging="567"/>
        <w:rPr>
          <w:rFonts w:asciiTheme="minorHAnsi" w:hAnsiTheme="minorHAnsi" w:cstheme="minorHAnsi"/>
          <w:spacing w:val="-2"/>
          <w:lang w:val="en-GB"/>
        </w:rPr>
      </w:pPr>
      <w:r w:rsidRPr="005A3F03">
        <w:rPr>
          <w:rFonts w:asciiTheme="minorHAnsi" w:hAnsiTheme="minorHAnsi" w:cstheme="minorHAnsi"/>
          <w:b/>
          <w:bCs w:val="0"/>
          <w:spacing w:val="-2"/>
          <w:lang w:val="en-GB"/>
        </w:rPr>
        <w:t>(a)</w:t>
      </w:r>
      <w:r w:rsidR="00C57B2A" w:rsidRPr="005A3F03">
        <w:rPr>
          <w:rFonts w:asciiTheme="minorHAnsi" w:hAnsiTheme="minorHAnsi" w:cstheme="minorHAnsi"/>
          <w:b/>
          <w:bCs w:val="0"/>
          <w:spacing w:val="-2"/>
          <w:lang w:val="en-GB"/>
        </w:rPr>
        <w:tab/>
      </w:r>
      <w:r w:rsidRPr="005A3F03">
        <w:rPr>
          <w:rFonts w:asciiTheme="minorHAnsi" w:hAnsiTheme="minorHAnsi" w:cstheme="minorHAnsi"/>
          <w:spacing w:val="-2"/>
          <w:lang w:val="en-GB"/>
        </w:rPr>
        <w:t xml:space="preserve">Non-acceptance of entry ----- </w:t>
      </w:r>
      <w:r w:rsidRPr="005A3F03">
        <w:rPr>
          <w:rFonts w:asciiTheme="minorHAnsi" w:hAnsiTheme="minorHAnsi" w:cstheme="minorHAnsi"/>
          <w:b/>
          <w:bCs w:val="0"/>
          <w:spacing w:val="-2"/>
          <w:lang w:val="en-GB"/>
        </w:rPr>
        <w:t>Full refund</w:t>
      </w:r>
    </w:p>
    <w:p w14:paraId="6EFAA65F" w14:textId="77777777" w:rsidR="009F7D57" w:rsidRPr="005A3F03" w:rsidRDefault="009F7D57" w:rsidP="00C57B2A">
      <w:pPr>
        <w:tabs>
          <w:tab w:val="left" w:pos="-720"/>
          <w:tab w:val="decimal" w:pos="567"/>
          <w:tab w:val="left" w:pos="1843"/>
          <w:tab w:val="decimal" w:pos="5423"/>
        </w:tabs>
        <w:ind w:left="1843" w:hanging="567"/>
        <w:rPr>
          <w:rFonts w:asciiTheme="minorHAnsi" w:hAnsiTheme="minorHAnsi" w:cstheme="minorHAnsi"/>
          <w:spacing w:val="-2"/>
          <w:lang w:val="en-GB"/>
        </w:rPr>
      </w:pPr>
      <w:r w:rsidRPr="005A3F03">
        <w:rPr>
          <w:rFonts w:asciiTheme="minorHAnsi" w:hAnsiTheme="minorHAnsi" w:cstheme="minorHAnsi"/>
          <w:b/>
          <w:bCs w:val="0"/>
          <w:spacing w:val="-2"/>
          <w:lang w:val="en-GB"/>
        </w:rPr>
        <w:t>(b)</w:t>
      </w:r>
      <w:r w:rsidR="00C57B2A" w:rsidRPr="005A3F03">
        <w:rPr>
          <w:rFonts w:asciiTheme="minorHAnsi" w:hAnsiTheme="minorHAnsi" w:cstheme="minorHAnsi"/>
          <w:b/>
          <w:bCs w:val="0"/>
          <w:spacing w:val="-2"/>
          <w:lang w:val="en-GB"/>
        </w:rPr>
        <w:tab/>
      </w:r>
      <w:r w:rsidRPr="005A3F03">
        <w:rPr>
          <w:rFonts w:asciiTheme="minorHAnsi" w:hAnsiTheme="minorHAnsi" w:cstheme="minorHAnsi"/>
          <w:spacing w:val="-2"/>
          <w:lang w:val="en-GB"/>
        </w:rPr>
        <w:t xml:space="preserve">Cancellation of the Meeting prior to the commencement of documentation ---- </w:t>
      </w:r>
      <w:r w:rsidRPr="005A3F03">
        <w:rPr>
          <w:rFonts w:asciiTheme="minorHAnsi" w:hAnsiTheme="minorHAnsi" w:cstheme="minorHAnsi"/>
          <w:b/>
          <w:bCs w:val="0"/>
          <w:spacing w:val="-2"/>
          <w:lang w:val="en-GB"/>
        </w:rPr>
        <w:t>Full refund.</w:t>
      </w:r>
    </w:p>
    <w:p w14:paraId="20CD7357" w14:textId="77777777" w:rsidR="009F7D57" w:rsidRPr="005A3F03" w:rsidRDefault="009F7D57" w:rsidP="00C57B2A">
      <w:pPr>
        <w:tabs>
          <w:tab w:val="left" w:pos="-720"/>
          <w:tab w:val="decimal" w:pos="567"/>
          <w:tab w:val="left" w:pos="1843"/>
          <w:tab w:val="decimal" w:pos="5423"/>
        </w:tabs>
        <w:ind w:left="1843" w:hanging="567"/>
        <w:rPr>
          <w:rFonts w:asciiTheme="minorHAnsi" w:hAnsiTheme="minorHAnsi" w:cstheme="minorHAnsi"/>
          <w:b/>
          <w:bCs w:val="0"/>
          <w:spacing w:val="-2"/>
          <w:lang w:val="en-GB"/>
        </w:rPr>
      </w:pPr>
      <w:r w:rsidRPr="005A3F03">
        <w:rPr>
          <w:rFonts w:asciiTheme="minorHAnsi" w:hAnsiTheme="minorHAnsi" w:cstheme="minorHAnsi"/>
          <w:b/>
          <w:bCs w:val="0"/>
          <w:spacing w:val="-2"/>
          <w:lang w:val="en-GB"/>
        </w:rPr>
        <w:t>(c)</w:t>
      </w:r>
      <w:r w:rsidR="00C57B2A" w:rsidRPr="005A3F03">
        <w:rPr>
          <w:rFonts w:asciiTheme="minorHAnsi" w:hAnsiTheme="minorHAnsi" w:cstheme="minorHAnsi"/>
          <w:b/>
          <w:bCs w:val="0"/>
          <w:spacing w:val="-2"/>
          <w:lang w:val="en-GB"/>
        </w:rPr>
        <w:tab/>
      </w:r>
      <w:r w:rsidRPr="005A3F03">
        <w:rPr>
          <w:rFonts w:asciiTheme="minorHAnsi" w:hAnsiTheme="minorHAnsi" w:cstheme="minorHAnsi"/>
          <w:spacing w:val="-2"/>
          <w:lang w:val="en-GB"/>
        </w:rPr>
        <w:t xml:space="preserve">Withdrawal in writing prior to the close of normal entries ---- </w:t>
      </w:r>
      <w:r w:rsidRPr="005A3F03">
        <w:rPr>
          <w:rFonts w:asciiTheme="minorHAnsi" w:hAnsiTheme="minorHAnsi" w:cstheme="minorHAnsi"/>
          <w:b/>
          <w:bCs w:val="0"/>
          <w:spacing w:val="-2"/>
          <w:lang w:val="en-GB"/>
        </w:rPr>
        <w:t>Full Refund.</w:t>
      </w:r>
    </w:p>
    <w:p w14:paraId="04CE8895" w14:textId="77777777" w:rsidR="009F7D57" w:rsidRPr="005A3F03" w:rsidRDefault="009F7D57" w:rsidP="00C57B2A">
      <w:pPr>
        <w:tabs>
          <w:tab w:val="left" w:pos="-1440"/>
          <w:tab w:val="decimal" w:pos="567"/>
          <w:tab w:val="left" w:pos="1843"/>
        </w:tabs>
        <w:ind w:left="1843" w:hanging="567"/>
        <w:rPr>
          <w:rFonts w:asciiTheme="minorHAnsi" w:hAnsiTheme="minorHAnsi" w:cstheme="minorHAnsi"/>
          <w:b/>
          <w:bCs w:val="0"/>
          <w:iCs/>
        </w:rPr>
      </w:pPr>
      <w:r w:rsidRPr="005A3F03">
        <w:rPr>
          <w:rFonts w:asciiTheme="minorHAnsi" w:hAnsiTheme="minorHAnsi" w:cstheme="minorHAnsi"/>
          <w:b/>
          <w:bCs w:val="0"/>
          <w:iCs/>
        </w:rPr>
        <w:t>(d)</w:t>
      </w:r>
      <w:r w:rsidR="00C57B2A" w:rsidRPr="005A3F03">
        <w:rPr>
          <w:rFonts w:asciiTheme="minorHAnsi" w:hAnsiTheme="minorHAnsi" w:cstheme="minorHAnsi"/>
          <w:b/>
          <w:bCs w:val="0"/>
          <w:iCs/>
        </w:rPr>
        <w:tab/>
      </w:r>
      <w:r w:rsidRPr="005A3F03">
        <w:rPr>
          <w:rFonts w:asciiTheme="minorHAnsi" w:hAnsiTheme="minorHAnsi" w:cstheme="minorHAnsi"/>
          <w:iCs/>
        </w:rPr>
        <w:t xml:space="preserve">Withdrawals after normal entry closing but before the start time listed for documentation ---- </w:t>
      </w:r>
      <w:r w:rsidRPr="005A3F03">
        <w:rPr>
          <w:rFonts w:asciiTheme="minorHAnsi" w:hAnsiTheme="minorHAnsi" w:cstheme="minorHAnsi"/>
          <w:b/>
          <w:bCs w:val="0"/>
          <w:iCs/>
        </w:rPr>
        <w:t>75% entry refund.</w:t>
      </w:r>
    </w:p>
    <w:p w14:paraId="025A638C" w14:textId="77777777" w:rsidR="00C57B2A" w:rsidRPr="005A3F03" w:rsidRDefault="00C57B2A" w:rsidP="00C57B2A">
      <w:pPr>
        <w:tabs>
          <w:tab w:val="left" w:pos="-1440"/>
          <w:tab w:val="decimal" w:pos="567"/>
          <w:tab w:val="left" w:pos="1276"/>
        </w:tabs>
        <w:ind w:left="1276"/>
        <w:rPr>
          <w:rFonts w:asciiTheme="minorHAnsi" w:hAnsiTheme="minorHAnsi" w:cstheme="minorHAnsi"/>
          <w:b/>
          <w:bCs w:val="0"/>
          <w:iCs/>
        </w:rPr>
      </w:pPr>
    </w:p>
    <w:p w14:paraId="60A993CD" w14:textId="77777777" w:rsidR="009F7D57" w:rsidRPr="005A3F03" w:rsidRDefault="009F7D57" w:rsidP="00C57B2A">
      <w:pPr>
        <w:tabs>
          <w:tab w:val="left" w:pos="-1440"/>
          <w:tab w:val="decimal" w:pos="567"/>
          <w:tab w:val="left" w:pos="1276"/>
        </w:tabs>
        <w:ind w:left="1276"/>
        <w:rPr>
          <w:rFonts w:asciiTheme="minorHAnsi" w:hAnsiTheme="minorHAnsi" w:cstheme="minorHAnsi"/>
          <w:b/>
          <w:bCs w:val="0"/>
          <w:iCs/>
        </w:rPr>
      </w:pPr>
      <w:r w:rsidRPr="005A3F03">
        <w:rPr>
          <w:rFonts w:asciiTheme="minorHAnsi" w:hAnsiTheme="minorHAnsi" w:cstheme="minorHAnsi"/>
          <w:b/>
          <w:bCs w:val="0"/>
          <w:iCs/>
        </w:rPr>
        <w:t>NOTE: All tickets issued to the competitor for the meeting must be returned as a prerequisite to any refund consideration.</w:t>
      </w:r>
    </w:p>
    <w:p w14:paraId="6498042D" w14:textId="77777777" w:rsidR="009F7D57" w:rsidRPr="005A3F03" w:rsidRDefault="009F7D57" w:rsidP="00C57B2A">
      <w:pPr>
        <w:tabs>
          <w:tab w:val="left" w:pos="-1440"/>
          <w:tab w:val="decimal" w:pos="567"/>
          <w:tab w:val="left" w:pos="1276"/>
        </w:tabs>
        <w:ind w:left="1276" w:hanging="567"/>
        <w:rPr>
          <w:rFonts w:asciiTheme="minorHAnsi" w:hAnsiTheme="minorHAnsi" w:cstheme="minorHAnsi"/>
          <w:b/>
          <w:bCs w:val="0"/>
          <w:iCs/>
        </w:rPr>
      </w:pPr>
    </w:p>
    <w:p w14:paraId="36E527FC" w14:textId="77777777" w:rsidR="009F7D57" w:rsidRPr="005A3F03" w:rsidRDefault="009F7D57" w:rsidP="00C57B2A">
      <w:pPr>
        <w:tabs>
          <w:tab w:val="left" w:pos="-1440"/>
          <w:tab w:val="left" w:pos="1276"/>
        </w:tabs>
        <w:ind w:left="1276" w:hanging="567"/>
        <w:rPr>
          <w:rFonts w:asciiTheme="minorHAnsi" w:hAnsiTheme="minorHAnsi" w:cstheme="minorHAnsi"/>
          <w:iCs/>
        </w:rPr>
      </w:pPr>
      <w:r w:rsidRPr="005A3F03">
        <w:rPr>
          <w:rFonts w:asciiTheme="minorHAnsi" w:hAnsiTheme="minorHAnsi" w:cstheme="minorHAnsi"/>
          <w:b/>
          <w:bCs w:val="0"/>
          <w:iCs/>
        </w:rPr>
        <w:t>(2)</w:t>
      </w:r>
      <w:r w:rsidR="00C57B2A" w:rsidRPr="005A3F03">
        <w:rPr>
          <w:rFonts w:asciiTheme="minorHAnsi" w:hAnsiTheme="minorHAnsi" w:cstheme="minorHAnsi"/>
          <w:b/>
          <w:bCs w:val="0"/>
          <w:iCs/>
        </w:rPr>
        <w:tab/>
      </w:r>
      <w:r w:rsidRPr="005A3F03">
        <w:rPr>
          <w:rFonts w:asciiTheme="minorHAnsi" w:hAnsiTheme="minorHAnsi" w:cstheme="minorHAnsi"/>
          <w:iCs/>
        </w:rPr>
        <w:t xml:space="preserve">The Organisers confirm that entry fees will not be refunded </w:t>
      </w:r>
      <w:proofErr w:type="gramStart"/>
      <w:r w:rsidRPr="005A3F03">
        <w:rPr>
          <w:rFonts w:asciiTheme="minorHAnsi" w:hAnsiTheme="minorHAnsi" w:cstheme="minorHAnsi"/>
          <w:iCs/>
        </w:rPr>
        <w:t>for;</w:t>
      </w:r>
      <w:proofErr w:type="gramEnd"/>
    </w:p>
    <w:p w14:paraId="103BCF22" w14:textId="77777777" w:rsidR="009F7D57" w:rsidRPr="005A3F03" w:rsidRDefault="009F7D57" w:rsidP="00C57B2A">
      <w:pPr>
        <w:tabs>
          <w:tab w:val="left" w:pos="-1440"/>
          <w:tab w:val="left" w:pos="1843"/>
        </w:tabs>
        <w:ind w:left="1843" w:hanging="567"/>
        <w:rPr>
          <w:rFonts w:asciiTheme="minorHAnsi" w:hAnsiTheme="minorHAnsi" w:cstheme="minorHAnsi"/>
          <w:iCs/>
        </w:rPr>
      </w:pPr>
      <w:r w:rsidRPr="005A3F03">
        <w:rPr>
          <w:rFonts w:asciiTheme="minorHAnsi" w:hAnsiTheme="minorHAnsi" w:cstheme="minorHAnsi"/>
          <w:b/>
          <w:bCs w:val="0"/>
          <w:iCs/>
        </w:rPr>
        <w:t>(a)</w:t>
      </w:r>
      <w:r w:rsidR="00C57B2A" w:rsidRPr="005A3F03">
        <w:rPr>
          <w:rFonts w:asciiTheme="minorHAnsi" w:hAnsiTheme="minorHAnsi" w:cstheme="minorHAnsi"/>
          <w:b/>
          <w:bCs w:val="0"/>
          <w:iCs/>
        </w:rPr>
        <w:tab/>
      </w:r>
      <w:r w:rsidRPr="005A3F03">
        <w:rPr>
          <w:rFonts w:asciiTheme="minorHAnsi" w:hAnsiTheme="minorHAnsi" w:cstheme="minorHAnsi"/>
          <w:iCs/>
        </w:rPr>
        <w:t>Withdrawals or failure of a competitor to advise of non-appearance at the meeting after the commencement of documentation, or</w:t>
      </w:r>
    </w:p>
    <w:p w14:paraId="618603FF" w14:textId="77777777" w:rsidR="009F7D57" w:rsidRPr="005A3F03" w:rsidRDefault="009F7D57" w:rsidP="00C57B2A">
      <w:pPr>
        <w:tabs>
          <w:tab w:val="left" w:pos="-1440"/>
          <w:tab w:val="left" w:pos="1843"/>
        </w:tabs>
        <w:ind w:left="1843" w:hanging="567"/>
        <w:rPr>
          <w:rFonts w:asciiTheme="minorHAnsi" w:hAnsiTheme="minorHAnsi" w:cstheme="minorHAnsi"/>
          <w:iCs/>
        </w:rPr>
      </w:pPr>
      <w:r w:rsidRPr="005A3F03">
        <w:rPr>
          <w:rFonts w:asciiTheme="minorHAnsi" w:hAnsiTheme="minorHAnsi" w:cstheme="minorHAnsi"/>
          <w:b/>
          <w:bCs w:val="0"/>
          <w:iCs/>
        </w:rPr>
        <w:t>(b)</w:t>
      </w:r>
      <w:r w:rsidR="00C57B2A" w:rsidRPr="005A3F03">
        <w:rPr>
          <w:rFonts w:asciiTheme="minorHAnsi" w:hAnsiTheme="minorHAnsi" w:cstheme="minorHAnsi"/>
          <w:b/>
          <w:bCs w:val="0"/>
          <w:iCs/>
        </w:rPr>
        <w:tab/>
      </w:r>
      <w:r w:rsidRPr="005A3F03">
        <w:rPr>
          <w:rFonts w:asciiTheme="minorHAnsi" w:hAnsiTheme="minorHAnsi" w:cstheme="minorHAnsi"/>
          <w:iCs/>
        </w:rPr>
        <w:t>Abandonment or cancellation of the meeting after the commencement of documentation.</w:t>
      </w:r>
    </w:p>
    <w:p w14:paraId="6D5433C3" w14:textId="77777777" w:rsidR="009F7D57" w:rsidRPr="005A3F03" w:rsidRDefault="009F7D57" w:rsidP="00C57B2A">
      <w:pPr>
        <w:tabs>
          <w:tab w:val="left" w:pos="-1440"/>
        </w:tabs>
        <w:ind w:left="709" w:hanging="709"/>
        <w:rPr>
          <w:rFonts w:asciiTheme="minorHAnsi" w:hAnsiTheme="minorHAnsi" w:cstheme="minorHAnsi"/>
          <w:b/>
          <w:bCs w:val="0"/>
          <w:iCs/>
        </w:rPr>
      </w:pPr>
    </w:p>
    <w:p w14:paraId="5252AFC8" w14:textId="77777777" w:rsidR="009F7D57" w:rsidRPr="005A3F03" w:rsidRDefault="009F7D57" w:rsidP="00C57B2A">
      <w:pPr>
        <w:tabs>
          <w:tab w:val="left" w:pos="-1440"/>
        </w:tabs>
        <w:ind w:left="709" w:hanging="709"/>
        <w:rPr>
          <w:rFonts w:asciiTheme="minorHAnsi" w:hAnsiTheme="minorHAnsi" w:cstheme="minorHAnsi"/>
          <w:b/>
          <w:bCs w:val="0"/>
          <w:iCs/>
        </w:rPr>
      </w:pPr>
      <w:r w:rsidRPr="005A3F03">
        <w:rPr>
          <w:rFonts w:asciiTheme="minorHAnsi" w:hAnsiTheme="minorHAnsi" w:cstheme="minorHAnsi"/>
          <w:b/>
          <w:bCs w:val="0"/>
          <w:iCs/>
        </w:rPr>
        <w:t>5</w:t>
      </w:r>
      <w:r w:rsidR="00C57B2A" w:rsidRPr="005A3F03">
        <w:rPr>
          <w:rFonts w:asciiTheme="minorHAnsi" w:hAnsiTheme="minorHAnsi" w:cstheme="minorHAnsi"/>
          <w:b/>
          <w:bCs w:val="0"/>
          <w:iCs/>
        </w:rPr>
        <w:t>.</w:t>
      </w:r>
      <w:r w:rsidR="00C57B2A" w:rsidRPr="005A3F03">
        <w:rPr>
          <w:rFonts w:asciiTheme="minorHAnsi" w:hAnsiTheme="minorHAnsi" w:cstheme="minorHAnsi"/>
          <w:b/>
          <w:bCs w:val="0"/>
          <w:iCs/>
        </w:rPr>
        <w:tab/>
      </w:r>
      <w:r w:rsidRPr="005A3F03">
        <w:rPr>
          <w:rFonts w:asciiTheme="minorHAnsi" w:hAnsiTheme="minorHAnsi" w:cstheme="minorHAnsi"/>
          <w:b/>
          <w:bCs w:val="0"/>
          <w:iCs/>
        </w:rPr>
        <w:t>COMPETITOR REQUIREMENTS &amp; UNDERSTANDING:</w:t>
      </w:r>
    </w:p>
    <w:p w14:paraId="492E73E2" w14:textId="77777777" w:rsidR="009F7D57" w:rsidRPr="005A3F03" w:rsidRDefault="009F7D57" w:rsidP="00C57B2A">
      <w:pPr>
        <w:tabs>
          <w:tab w:val="left" w:pos="-1440"/>
        </w:tabs>
        <w:ind w:left="709" w:hanging="709"/>
        <w:rPr>
          <w:rFonts w:asciiTheme="minorHAnsi" w:hAnsiTheme="minorHAnsi" w:cstheme="minorHAnsi"/>
          <w:b/>
          <w:bCs w:val="0"/>
          <w:iCs/>
        </w:rPr>
      </w:pPr>
    </w:p>
    <w:p w14:paraId="162071FB" w14:textId="77777777" w:rsidR="009F7D57" w:rsidRPr="005A3F03" w:rsidRDefault="009F7D57" w:rsidP="00C57B2A">
      <w:pPr>
        <w:tabs>
          <w:tab w:val="left" w:pos="-1440"/>
        </w:tabs>
        <w:ind w:left="709" w:hanging="709"/>
        <w:rPr>
          <w:rFonts w:asciiTheme="minorHAnsi" w:hAnsiTheme="minorHAnsi" w:cstheme="minorHAnsi"/>
          <w:i/>
        </w:rPr>
      </w:pPr>
      <w:r w:rsidRPr="005A3F03">
        <w:rPr>
          <w:rFonts w:asciiTheme="minorHAnsi" w:hAnsiTheme="minorHAnsi" w:cstheme="minorHAnsi"/>
          <w:b/>
          <w:bCs w:val="0"/>
          <w:iCs/>
        </w:rPr>
        <w:t>5.1</w:t>
      </w:r>
      <w:r w:rsidR="00C57B2A" w:rsidRPr="005A3F03">
        <w:rPr>
          <w:rFonts w:asciiTheme="minorHAnsi" w:hAnsiTheme="minorHAnsi" w:cstheme="minorHAnsi"/>
          <w:b/>
          <w:bCs w:val="0"/>
          <w:iCs/>
        </w:rPr>
        <w:tab/>
      </w:r>
      <w:r w:rsidRPr="005A3F03">
        <w:rPr>
          <w:rFonts w:asciiTheme="minorHAnsi" w:hAnsiTheme="minorHAnsi" w:cstheme="minorHAnsi"/>
          <w:b/>
          <w:bCs w:val="0"/>
          <w:iCs/>
        </w:rPr>
        <w:t>Licence Requirements</w:t>
      </w:r>
      <w:r w:rsidR="00C57B2A" w:rsidRPr="005A3F03">
        <w:rPr>
          <w:rFonts w:asciiTheme="minorHAnsi" w:hAnsiTheme="minorHAnsi" w:cstheme="minorHAnsi"/>
          <w:b/>
          <w:bCs w:val="0"/>
          <w:iCs/>
        </w:rPr>
        <w:t>:</w:t>
      </w:r>
    </w:p>
    <w:p w14:paraId="75C16B98" w14:textId="77777777" w:rsidR="009F7D57" w:rsidRPr="005A3F03" w:rsidRDefault="009F7D57" w:rsidP="00C57B2A">
      <w:pPr>
        <w:ind w:left="1276" w:hanging="567"/>
        <w:rPr>
          <w:rFonts w:asciiTheme="minorHAnsi" w:hAnsiTheme="minorHAnsi" w:cstheme="minorHAnsi"/>
        </w:rPr>
      </w:pPr>
      <w:r w:rsidRPr="005A3F03">
        <w:rPr>
          <w:rFonts w:asciiTheme="minorHAnsi" w:hAnsiTheme="minorHAnsi" w:cstheme="minorHAnsi"/>
        </w:rPr>
        <w:t xml:space="preserve">The driver must hold as a minimum a </w:t>
      </w:r>
      <w:r w:rsidR="00C57B2A" w:rsidRPr="005A3F03">
        <w:rPr>
          <w:rFonts w:asciiTheme="minorHAnsi" w:hAnsiTheme="minorHAnsi" w:cstheme="minorHAnsi"/>
        </w:rPr>
        <w:t>C</w:t>
      </w:r>
      <w:r w:rsidRPr="005A3F03">
        <w:rPr>
          <w:rFonts w:asciiTheme="minorHAnsi" w:hAnsiTheme="minorHAnsi" w:cstheme="minorHAnsi"/>
        </w:rPr>
        <w:t xml:space="preserve"> </w:t>
      </w:r>
      <w:proofErr w:type="gramStart"/>
      <w:r w:rsidRPr="005A3F03">
        <w:rPr>
          <w:rFonts w:asciiTheme="minorHAnsi" w:hAnsiTheme="minorHAnsi" w:cstheme="minorHAnsi"/>
        </w:rPr>
        <w:t>Grade</w:t>
      </w:r>
      <w:r w:rsidR="009C1FEA" w:rsidRPr="005A3F03">
        <w:rPr>
          <w:rFonts w:asciiTheme="minorHAnsi" w:hAnsiTheme="minorHAnsi" w:cstheme="minorHAnsi"/>
        </w:rPr>
        <w:t>[</w:t>
      </w:r>
      <w:proofErr w:type="gramEnd"/>
      <w:r w:rsidR="009C1FEA" w:rsidRPr="005A3F03">
        <w:rPr>
          <w:rFonts w:asciiTheme="minorHAnsi" w:hAnsiTheme="minorHAnsi" w:cstheme="minorHAnsi"/>
        </w:rPr>
        <w:t>10]</w:t>
      </w:r>
      <w:r w:rsidRPr="005A3F03">
        <w:rPr>
          <w:rFonts w:asciiTheme="minorHAnsi" w:hAnsiTheme="minorHAnsi" w:cstheme="minorHAnsi"/>
        </w:rPr>
        <w:t xml:space="preserve"> Competition Licence.</w:t>
      </w:r>
    </w:p>
    <w:p w14:paraId="18499604" w14:textId="77777777" w:rsidR="009F7D57" w:rsidRPr="005A3F03" w:rsidRDefault="009F7D57" w:rsidP="00C57B2A">
      <w:pPr>
        <w:tabs>
          <w:tab w:val="left" w:pos="-1440"/>
        </w:tabs>
        <w:ind w:left="1276" w:hanging="567"/>
        <w:rPr>
          <w:rFonts w:asciiTheme="minorHAnsi" w:hAnsiTheme="minorHAnsi" w:cstheme="minorHAnsi"/>
        </w:rPr>
      </w:pPr>
      <w:r w:rsidRPr="005A3F03">
        <w:rPr>
          <w:rFonts w:asciiTheme="minorHAnsi" w:hAnsiTheme="minorHAnsi" w:cstheme="minorHAnsi"/>
        </w:rPr>
        <w:t>If the Entrant is other than a driver, an Entrants licence in the name of the Entrant is required.</w:t>
      </w:r>
    </w:p>
    <w:p w14:paraId="5A0CCB3A" w14:textId="77777777" w:rsidR="009F7D57" w:rsidRPr="005A3F03" w:rsidRDefault="009F7D57" w:rsidP="00C57B2A">
      <w:pPr>
        <w:tabs>
          <w:tab w:val="left" w:pos="-1440"/>
        </w:tabs>
        <w:ind w:left="709" w:hanging="709"/>
        <w:rPr>
          <w:rFonts w:asciiTheme="minorHAnsi" w:hAnsiTheme="minorHAnsi" w:cstheme="minorHAnsi"/>
        </w:rPr>
      </w:pPr>
    </w:p>
    <w:p w14:paraId="37DD5D9E" w14:textId="77777777" w:rsidR="009F7D57" w:rsidRPr="005A3F03" w:rsidRDefault="009F7D57" w:rsidP="00C57B2A">
      <w:pPr>
        <w:tabs>
          <w:tab w:val="left" w:pos="-1440"/>
        </w:tabs>
        <w:ind w:left="709" w:hanging="709"/>
        <w:rPr>
          <w:rFonts w:asciiTheme="minorHAnsi" w:hAnsiTheme="minorHAnsi" w:cstheme="minorHAnsi"/>
          <w:b/>
          <w:bCs w:val="0"/>
        </w:rPr>
      </w:pPr>
      <w:r w:rsidRPr="005A3F03">
        <w:rPr>
          <w:rFonts w:asciiTheme="minorHAnsi" w:hAnsiTheme="minorHAnsi" w:cstheme="minorHAnsi"/>
          <w:b/>
          <w:bCs w:val="0"/>
        </w:rPr>
        <w:t>5.2</w:t>
      </w:r>
      <w:r w:rsidR="00C57B2A" w:rsidRPr="005A3F03">
        <w:rPr>
          <w:rFonts w:asciiTheme="minorHAnsi" w:hAnsiTheme="minorHAnsi" w:cstheme="minorHAnsi"/>
          <w:b/>
          <w:bCs w:val="0"/>
        </w:rPr>
        <w:tab/>
      </w:r>
      <w:r w:rsidRPr="005A3F03">
        <w:rPr>
          <w:rFonts w:asciiTheme="minorHAnsi" w:hAnsiTheme="minorHAnsi" w:cstheme="minorHAnsi"/>
          <w:b/>
          <w:bCs w:val="0"/>
        </w:rPr>
        <w:t>New Drivers</w:t>
      </w:r>
      <w:r w:rsidR="009C1FEA" w:rsidRPr="005A3F03">
        <w:rPr>
          <w:rFonts w:asciiTheme="minorHAnsi" w:hAnsiTheme="minorHAnsi" w:cstheme="minorHAnsi"/>
          <w:b/>
          <w:bCs w:val="0"/>
        </w:rPr>
        <w:t>:</w:t>
      </w:r>
    </w:p>
    <w:p w14:paraId="425D3F4E" w14:textId="026E2061" w:rsidR="009F7D57" w:rsidRPr="005A3F03" w:rsidRDefault="009F7D57" w:rsidP="00C57B2A">
      <w:pPr>
        <w:pStyle w:val="BodyText2"/>
        <w:tabs>
          <w:tab w:val="clear" w:pos="-720"/>
          <w:tab w:val="left" w:pos="-1440"/>
        </w:tabs>
        <w:suppressAutoHyphens w:val="0"/>
        <w:ind w:left="709"/>
        <w:rPr>
          <w:rFonts w:asciiTheme="minorHAnsi" w:hAnsiTheme="minorHAnsi" w:cstheme="minorHAnsi"/>
          <w:spacing w:val="0"/>
          <w:lang w:val="en-AU"/>
        </w:rPr>
      </w:pPr>
      <w:r w:rsidRPr="005A3F03">
        <w:rPr>
          <w:rFonts w:asciiTheme="minorHAnsi" w:hAnsiTheme="minorHAnsi" w:cstheme="minorHAnsi"/>
          <w:spacing w:val="0"/>
          <w:lang w:val="en-AU"/>
        </w:rPr>
        <w:t xml:space="preserve">Any driver(s) </w:t>
      </w:r>
      <w:r w:rsidR="001167F4">
        <w:rPr>
          <w:rFonts w:asciiTheme="minorHAnsi" w:hAnsiTheme="minorHAnsi" w:cstheme="minorHAnsi"/>
          <w:spacing w:val="0"/>
          <w:lang w:val="en-AU"/>
        </w:rPr>
        <w:t xml:space="preserve">who </w:t>
      </w:r>
      <w:r w:rsidR="001167F4" w:rsidRPr="001167F4">
        <w:rPr>
          <w:rFonts w:asciiTheme="minorHAnsi" w:hAnsiTheme="minorHAnsi" w:cstheme="minorHAnsi"/>
          <w:spacing w:val="0"/>
          <w:lang w:val="en-AU"/>
        </w:rPr>
        <w:t xml:space="preserve">are racing at one of their first </w:t>
      </w:r>
      <w:proofErr w:type="gramStart"/>
      <w:r w:rsidR="001167F4" w:rsidRPr="001167F4">
        <w:rPr>
          <w:rFonts w:asciiTheme="minorHAnsi" w:hAnsiTheme="minorHAnsi" w:cstheme="minorHAnsi"/>
          <w:spacing w:val="0"/>
          <w:lang w:val="en-AU"/>
        </w:rPr>
        <w:t>three(</w:t>
      </w:r>
      <w:proofErr w:type="gramEnd"/>
      <w:r w:rsidR="001167F4" w:rsidRPr="001167F4">
        <w:rPr>
          <w:rFonts w:asciiTheme="minorHAnsi" w:hAnsiTheme="minorHAnsi" w:cstheme="minorHAnsi"/>
          <w:spacing w:val="0"/>
          <w:lang w:val="en-AU"/>
        </w:rPr>
        <w:t xml:space="preserve">3) race events or </w:t>
      </w:r>
      <w:r w:rsidRPr="005A3F03">
        <w:rPr>
          <w:rFonts w:asciiTheme="minorHAnsi" w:hAnsiTheme="minorHAnsi" w:cstheme="minorHAnsi"/>
          <w:spacing w:val="0"/>
          <w:lang w:val="en-AU"/>
        </w:rPr>
        <w:t>who have not previously competed at the circuit must indicate the fact on the entry form and attend the New Competitors Briefing session. The time and place for this briefing will be detailed in Part Two of these regulations.</w:t>
      </w:r>
    </w:p>
    <w:p w14:paraId="0E526310" w14:textId="77777777" w:rsidR="009F7D57" w:rsidRPr="005A3F03" w:rsidRDefault="009F7D57" w:rsidP="00C57B2A">
      <w:pPr>
        <w:pStyle w:val="BodyText2"/>
        <w:tabs>
          <w:tab w:val="clear" w:pos="-720"/>
          <w:tab w:val="left" w:pos="-1440"/>
        </w:tabs>
        <w:suppressAutoHyphens w:val="0"/>
        <w:ind w:left="709" w:hanging="709"/>
        <w:rPr>
          <w:rFonts w:asciiTheme="minorHAnsi" w:hAnsiTheme="minorHAnsi" w:cstheme="minorHAnsi"/>
          <w:spacing w:val="0"/>
          <w:lang w:val="en-AU"/>
        </w:rPr>
      </w:pPr>
    </w:p>
    <w:p w14:paraId="09AF1A7B" w14:textId="77777777" w:rsidR="009F7D57" w:rsidRPr="005A3F03" w:rsidRDefault="009F7D57" w:rsidP="00C57B2A">
      <w:pPr>
        <w:pStyle w:val="BodyText2"/>
        <w:tabs>
          <w:tab w:val="clear" w:pos="-720"/>
          <w:tab w:val="left" w:pos="-1440"/>
        </w:tabs>
        <w:suppressAutoHyphens w:val="0"/>
        <w:ind w:left="709" w:hanging="709"/>
        <w:rPr>
          <w:rFonts w:asciiTheme="minorHAnsi" w:hAnsiTheme="minorHAnsi" w:cstheme="minorHAnsi"/>
          <w:b/>
          <w:bCs w:val="0"/>
          <w:iCs/>
          <w:spacing w:val="0"/>
          <w:lang w:val="en-AU"/>
        </w:rPr>
      </w:pPr>
      <w:r w:rsidRPr="005A3F03">
        <w:rPr>
          <w:rFonts w:asciiTheme="minorHAnsi" w:hAnsiTheme="minorHAnsi" w:cstheme="minorHAnsi"/>
          <w:b/>
          <w:bCs w:val="0"/>
          <w:spacing w:val="0"/>
          <w:lang w:val="en-AU"/>
        </w:rPr>
        <w:t>5.3</w:t>
      </w:r>
      <w:r w:rsidR="009C1FEA" w:rsidRPr="005A3F03">
        <w:rPr>
          <w:rFonts w:asciiTheme="minorHAnsi" w:hAnsiTheme="minorHAnsi" w:cstheme="minorHAnsi"/>
          <w:b/>
          <w:bCs w:val="0"/>
          <w:spacing w:val="0"/>
          <w:lang w:val="en-AU"/>
        </w:rPr>
        <w:tab/>
      </w:r>
      <w:r w:rsidRPr="005A3F03">
        <w:rPr>
          <w:rFonts w:asciiTheme="minorHAnsi" w:hAnsiTheme="minorHAnsi" w:cstheme="minorHAnsi"/>
          <w:b/>
          <w:bCs w:val="0"/>
          <w:spacing w:val="0"/>
          <w:lang w:val="en-AU"/>
        </w:rPr>
        <w:t xml:space="preserve">Competitor </w:t>
      </w:r>
      <w:r w:rsidR="009C1FEA" w:rsidRPr="005A3F03">
        <w:rPr>
          <w:rFonts w:asciiTheme="minorHAnsi" w:hAnsiTheme="minorHAnsi" w:cstheme="minorHAnsi"/>
          <w:b/>
          <w:bCs w:val="0"/>
          <w:spacing w:val="0"/>
          <w:lang w:val="en-AU"/>
        </w:rPr>
        <w:t>U</w:t>
      </w:r>
      <w:r w:rsidRPr="005A3F03">
        <w:rPr>
          <w:rFonts w:asciiTheme="minorHAnsi" w:hAnsiTheme="minorHAnsi" w:cstheme="minorHAnsi"/>
          <w:b/>
          <w:bCs w:val="0"/>
          <w:spacing w:val="0"/>
          <w:lang w:val="en-AU"/>
        </w:rPr>
        <w:t>nderstanding</w:t>
      </w:r>
      <w:r w:rsidR="009C1FEA" w:rsidRPr="005A3F03">
        <w:rPr>
          <w:rFonts w:asciiTheme="minorHAnsi" w:hAnsiTheme="minorHAnsi" w:cstheme="minorHAnsi"/>
          <w:b/>
          <w:bCs w:val="0"/>
          <w:spacing w:val="0"/>
          <w:lang w:val="en-AU"/>
        </w:rPr>
        <w:t>:</w:t>
      </w:r>
    </w:p>
    <w:p w14:paraId="1D97A6F8" w14:textId="77777777" w:rsidR="009F7D57" w:rsidRPr="005A3F03" w:rsidRDefault="009F7D57" w:rsidP="009C1FEA">
      <w:pPr>
        <w:ind w:left="709"/>
        <w:rPr>
          <w:rFonts w:asciiTheme="minorHAnsi" w:hAnsiTheme="minorHAnsi" w:cstheme="minorHAnsi"/>
        </w:rPr>
      </w:pPr>
      <w:r w:rsidRPr="005A3F03">
        <w:rPr>
          <w:rFonts w:asciiTheme="minorHAnsi" w:hAnsiTheme="minorHAnsi" w:cstheme="minorHAnsi"/>
        </w:rPr>
        <w:t xml:space="preserve">In </w:t>
      </w:r>
      <w:r w:rsidR="00D30F0F" w:rsidRPr="005A3F03">
        <w:rPr>
          <w:rFonts w:asciiTheme="minorHAnsi" w:hAnsiTheme="minorHAnsi" w:cstheme="minorHAnsi"/>
        </w:rPr>
        <w:t xml:space="preserve">submitting </w:t>
      </w:r>
      <w:r w:rsidRPr="005A3F03">
        <w:rPr>
          <w:rFonts w:asciiTheme="minorHAnsi" w:hAnsiTheme="minorHAnsi" w:cstheme="minorHAnsi"/>
        </w:rPr>
        <w:t>the entry competitors (Entrant and Drivers) are deemed to fully understand the MotorSport NZ National Sporting Code and its relevant Appendices and Schedules.</w:t>
      </w:r>
      <w:r w:rsidR="009C1FEA" w:rsidRPr="005A3F03">
        <w:rPr>
          <w:rFonts w:asciiTheme="minorHAnsi" w:hAnsiTheme="minorHAnsi" w:cstheme="minorHAnsi"/>
        </w:rPr>
        <w:t xml:space="preserve">  </w:t>
      </w:r>
      <w:r w:rsidRPr="005A3F03">
        <w:rPr>
          <w:rFonts w:asciiTheme="minorHAnsi" w:hAnsiTheme="minorHAnsi" w:cstheme="minorHAnsi"/>
        </w:rPr>
        <w:t>In particular:</w:t>
      </w:r>
    </w:p>
    <w:p w14:paraId="5DED3A1B" w14:textId="77777777" w:rsidR="009F7D57" w:rsidRPr="005A3F03" w:rsidRDefault="009F7D57" w:rsidP="009C1FEA">
      <w:pPr>
        <w:numPr>
          <w:ilvl w:val="0"/>
          <w:numId w:val="1"/>
        </w:numPr>
        <w:ind w:left="1276" w:hanging="567"/>
        <w:rPr>
          <w:rFonts w:asciiTheme="minorHAnsi" w:hAnsiTheme="minorHAnsi" w:cstheme="minorHAnsi"/>
        </w:rPr>
      </w:pPr>
      <w:r w:rsidRPr="005A3F03">
        <w:rPr>
          <w:rFonts w:asciiTheme="minorHAnsi" w:hAnsiTheme="minorHAnsi" w:cstheme="minorHAnsi"/>
        </w:rPr>
        <w:t xml:space="preserve">The National Sporting Code Articles pertaining to protests and </w:t>
      </w:r>
      <w:proofErr w:type="gramStart"/>
      <w:r w:rsidRPr="005A3F03">
        <w:rPr>
          <w:rFonts w:asciiTheme="minorHAnsi" w:hAnsiTheme="minorHAnsi" w:cstheme="minorHAnsi"/>
        </w:rPr>
        <w:t>competitors</w:t>
      </w:r>
      <w:proofErr w:type="gramEnd"/>
      <w:r w:rsidRPr="005A3F03">
        <w:rPr>
          <w:rFonts w:asciiTheme="minorHAnsi" w:hAnsiTheme="minorHAnsi" w:cstheme="minorHAnsi"/>
        </w:rPr>
        <w:t xml:space="preserve"> obligations, and</w:t>
      </w:r>
    </w:p>
    <w:p w14:paraId="70DAF89E" w14:textId="77777777" w:rsidR="009F7D57" w:rsidRPr="005A3F03" w:rsidRDefault="009F7D57" w:rsidP="009C1FEA">
      <w:pPr>
        <w:numPr>
          <w:ilvl w:val="0"/>
          <w:numId w:val="1"/>
        </w:numPr>
        <w:ind w:left="1276" w:hanging="567"/>
        <w:rPr>
          <w:rFonts w:asciiTheme="minorHAnsi" w:hAnsiTheme="minorHAnsi" w:cstheme="minorHAnsi"/>
        </w:rPr>
      </w:pPr>
      <w:r w:rsidRPr="005A3F03">
        <w:rPr>
          <w:rFonts w:asciiTheme="minorHAnsi" w:hAnsiTheme="minorHAnsi" w:cstheme="minorHAnsi"/>
        </w:rPr>
        <w:t xml:space="preserve">Schedule Z </w:t>
      </w:r>
      <w:r w:rsidR="009C1FEA" w:rsidRPr="005A3F03">
        <w:rPr>
          <w:rFonts w:asciiTheme="minorHAnsi" w:hAnsiTheme="minorHAnsi" w:cstheme="minorHAnsi"/>
        </w:rPr>
        <w:t>A</w:t>
      </w:r>
      <w:r w:rsidRPr="005A3F03">
        <w:rPr>
          <w:rFonts w:asciiTheme="minorHAnsi" w:hAnsiTheme="minorHAnsi" w:cstheme="minorHAnsi"/>
        </w:rPr>
        <w:t xml:space="preserve">rticles detailing Flag signals and Code of Conduct. </w:t>
      </w:r>
    </w:p>
    <w:p w14:paraId="1B80CB4C" w14:textId="77777777" w:rsidR="009F7D57" w:rsidRPr="005A3F03" w:rsidRDefault="009F7D57" w:rsidP="00C57B2A">
      <w:pPr>
        <w:tabs>
          <w:tab w:val="left" w:pos="-720"/>
          <w:tab w:val="decimal" w:pos="0"/>
          <w:tab w:val="left" w:pos="748"/>
          <w:tab w:val="decimal" w:pos="5423"/>
        </w:tabs>
        <w:ind w:left="709" w:hanging="709"/>
        <w:rPr>
          <w:rFonts w:asciiTheme="minorHAnsi" w:hAnsiTheme="minorHAnsi" w:cstheme="minorHAnsi"/>
          <w:spacing w:val="-2"/>
          <w:lang w:val="en-GB"/>
        </w:rPr>
      </w:pPr>
    </w:p>
    <w:p w14:paraId="3703ECDD" w14:textId="77777777" w:rsidR="009F7D57" w:rsidRPr="005A3F03" w:rsidRDefault="009F7D57" w:rsidP="00C57B2A">
      <w:pPr>
        <w:tabs>
          <w:tab w:val="left" w:pos="-720"/>
          <w:tab w:val="left" w:pos="0"/>
        </w:tabs>
        <w:ind w:left="709" w:hanging="709"/>
        <w:rPr>
          <w:rFonts w:asciiTheme="minorHAnsi" w:hAnsiTheme="minorHAnsi" w:cstheme="minorHAnsi"/>
          <w:b/>
          <w:spacing w:val="-2"/>
          <w:lang w:val="en-GB"/>
        </w:rPr>
      </w:pPr>
      <w:r w:rsidRPr="005A3F03">
        <w:rPr>
          <w:rFonts w:asciiTheme="minorHAnsi" w:hAnsiTheme="minorHAnsi" w:cstheme="minorHAnsi"/>
          <w:b/>
          <w:bCs w:val="0"/>
          <w:spacing w:val="-2"/>
          <w:lang w:val="en-GB"/>
        </w:rPr>
        <w:t>6.</w:t>
      </w:r>
      <w:r w:rsidR="009C1FEA" w:rsidRPr="005A3F03">
        <w:rPr>
          <w:rFonts w:asciiTheme="minorHAnsi" w:hAnsiTheme="minorHAnsi" w:cstheme="minorHAnsi"/>
          <w:b/>
          <w:bCs w:val="0"/>
          <w:spacing w:val="-2"/>
          <w:lang w:val="en-GB"/>
        </w:rPr>
        <w:tab/>
      </w:r>
      <w:r w:rsidRPr="005A3F03">
        <w:rPr>
          <w:rFonts w:asciiTheme="minorHAnsi" w:hAnsiTheme="minorHAnsi" w:cstheme="minorHAnsi"/>
          <w:b/>
          <w:spacing w:val="-2"/>
          <w:lang w:val="en-GB"/>
        </w:rPr>
        <w:t>DOCUMENTATION &amp; SCRUTINEERING AUDIT INSPECTION</w:t>
      </w:r>
    </w:p>
    <w:p w14:paraId="2CA2B45A" w14:textId="77777777" w:rsidR="009F7D57" w:rsidRPr="005A3F03" w:rsidRDefault="009F7D57" w:rsidP="00C57B2A">
      <w:pPr>
        <w:pStyle w:val="BodyTextIndent"/>
        <w:ind w:left="709" w:hanging="709"/>
        <w:rPr>
          <w:rFonts w:asciiTheme="minorHAnsi" w:hAnsiTheme="minorHAnsi" w:cstheme="minorHAnsi"/>
          <w:b/>
          <w:bCs/>
          <w:sz w:val="20"/>
        </w:rPr>
      </w:pPr>
    </w:p>
    <w:p w14:paraId="78EDA0E8" w14:textId="77777777" w:rsidR="009F7D57" w:rsidRPr="005A3F03" w:rsidRDefault="009F7D57" w:rsidP="00C57B2A">
      <w:pPr>
        <w:pStyle w:val="BodyTextIndent"/>
        <w:ind w:left="709" w:hanging="709"/>
        <w:rPr>
          <w:rFonts w:asciiTheme="minorHAnsi" w:hAnsiTheme="minorHAnsi" w:cstheme="minorHAnsi"/>
          <w:b/>
          <w:bCs/>
          <w:sz w:val="20"/>
        </w:rPr>
      </w:pPr>
      <w:r w:rsidRPr="005A3F03">
        <w:rPr>
          <w:rFonts w:asciiTheme="minorHAnsi" w:hAnsiTheme="minorHAnsi" w:cstheme="minorHAnsi"/>
          <w:b/>
          <w:bCs/>
          <w:sz w:val="20"/>
        </w:rPr>
        <w:t>6.1</w:t>
      </w:r>
      <w:r w:rsidR="009C1FEA" w:rsidRPr="005A3F03">
        <w:rPr>
          <w:rFonts w:asciiTheme="minorHAnsi" w:hAnsiTheme="minorHAnsi" w:cstheme="minorHAnsi"/>
          <w:b/>
          <w:bCs/>
          <w:sz w:val="20"/>
        </w:rPr>
        <w:tab/>
      </w:r>
      <w:r w:rsidRPr="005A3F03">
        <w:rPr>
          <w:rFonts w:asciiTheme="minorHAnsi" w:hAnsiTheme="minorHAnsi" w:cstheme="minorHAnsi"/>
          <w:b/>
          <w:bCs/>
          <w:sz w:val="20"/>
        </w:rPr>
        <w:t>Documentation</w:t>
      </w:r>
      <w:r w:rsidR="009C1FEA" w:rsidRPr="005A3F03">
        <w:rPr>
          <w:rFonts w:asciiTheme="minorHAnsi" w:hAnsiTheme="minorHAnsi" w:cstheme="minorHAnsi"/>
          <w:b/>
          <w:bCs/>
          <w:sz w:val="20"/>
        </w:rPr>
        <w:t>:</w:t>
      </w:r>
    </w:p>
    <w:p w14:paraId="4F42D7AC" w14:textId="77777777" w:rsidR="009F7D57" w:rsidRPr="005A3F03" w:rsidRDefault="009F7D57" w:rsidP="009C1FEA">
      <w:pPr>
        <w:pStyle w:val="BodyTextIndent"/>
        <w:tabs>
          <w:tab w:val="clear" w:pos="720"/>
        </w:tabs>
        <w:ind w:left="709" w:firstLine="0"/>
        <w:rPr>
          <w:rFonts w:asciiTheme="minorHAnsi" w:hAnsiTheme="minorHAnsi" w:cstheme="minorHAnsi"/>
          <w:sz w:val="20"/>
        </w:rPr>
      </w:pPr>
      <w:r w:rsidRPr="005A3F03">
        <w:rPr>
          <w:rFonts w:asciiTheme="minorHAnsi" w:hAnsiTheme="minorHAnsi" w:cstheme="minorHAnsi"/>
          <w:sz w:val="20"/>
        </w:rPr>
        <w:t>Will take place at.....................[</w:t>
      </w:r>
      <w:proofErr w:type="gramStart"/>
      <w:r w:rsidRPr="005A3F03">
        <w:rPr>
          <w:rFonts w:asciiTheme="minorHAnsi" w:hAnsiTheme="minorHAnsi" w:cstheme="minorHAnsi"/>
          <w:sz w:val="20"/>
        </w:rPr>
        <w:t>1</w:t>
      </w:r>
      <w:r w:rsidR="009C1FEA" w:rsidRPr="005A3F03">
        <w:rPr>
          <w:rFonts w:asciiTheme="minorHAnsi" w:hAnsiTheme="minorHAnsi" w:cstheme="minorHAnsi"/>
          <w:sz w:val="20"/>
        </w:rPr>
        <w:t>1</w:t>
      </w:r>
      <w:r w:rsidRPr="005A3F03">
        <w:rPr>
          <w:rFonts w:asciiTheme="minorHAnsi" w:hAnsiTheme="minorHAnsi" w:cstheme="minorHAnsi"/>
          <w:sz w:val="20"/>
        </w:rPr>
        <w:t>].................................</w:t>
      </w:r>
      <w:proofErr w:type="gramEnd"/>
      <w:r w:rsidRPr="005A3F03">
        <w:rPr>
          <w:rFonts w:asciiTheme="minorHAnsi" w:hAnsiTheme="minorHAnsi" w:cstheme="minorHAnsi"/>
          <w:sz w:val="20"/>
        </w:rPr>
        <w:t xml:space="preserve"> commencing at............................. and concluding at.......................................................... </w:t>
      </w:r>
    </w:p>
    <w:p w14:paraId="5258B0D5" w14:textId="77777777" w:rsidR="009F7D57" w:rsidRPr="005A3F03" w:rsidRDefault="009F7D57" w:rsidP="00C57B2A">
      <w:pPr>
        <w:pStyle w:val="BodyTextIndent"/>
        <w:ind w:left="709" w:hanging="709"/>
        <w:rPr>
          <w:rFonts w:asciiTheme="minorHAnsi" w:hAnsiTheme="minorHAnsi" w:cstheme="minorHAnsi"/>
          <w:sz w:val="20"/>
        </w:rPr>
      </w:pPr>
    </w:p>
    <w:p w14:paraId="2F84C2EE" w14:textId="77777777" w:rsidR="009F7D57" w:rsidRPr="005A3F03" w:rsidRDefault="009F7D57" w:rsidP="00C57B2A">
      <w:pPr>
        <w:tabs>
          <w:tab w:val="left" w:pos="-72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6.2</w:t>
      </w:r>
      <w:r w:rsidR="009C1FEA" w:rsidRPr="005A3F03">
        <w:rPr>
          <w:rFonts w:asciiTheme="minorHAnsi" w:hAnsiTheme="minorHAnsi" w:cstheme="minorHAnsi"/>
          <w:b/>
          <w:bCs w:val="0"/>
          <w:spacing w:val="-2"/>
          <w:lang w:val="en-GB"/>
        </w:rPr>
        <w:tab/>
      </w:r>
      <w:r w:rsidRPr="005A3F03">
        <w:rPr>
          <w:rFonts w:asciiTheme="minorHAnsi" w:hAnsiTheme="minorHAnsi" w:cstheme="minorHAnsi"/>
          <w:b/>
          <w:bCs w:val="0"/>
          <w:spacing w:val="-2"/>
          <w:lang w:val="en-GB"/>
        </w:rPr>
        <w:t>Scrutineering Audit Inspection</w:t>
      </w:r>
      <w:r w:rsidR="009C1FEA" w:rsidRPr="005A3F03">
        <w:rPr>
          <w:rFonts w:asciiTheme="minorHAnsi" w:hAnsiTheme="minorHAnsi" w:cstheme="minorHAnsi"/>
          <w:b/>
          <w:bCs w:val="0"/>
          <w:spacing w:val="-2"/>
          <w:lang w:val="en-GB"/>
        </w:rPr>
        <w:t>:</w:t>
      </w:r>
    </w:p>
    <w:p w14:paraId="1336FF5A" w14:textId="77777777" w:rsidR="009F7D57" w:rsidRPr="005A3F03" w:rsidRDefault="009F7D57" w:rsidP="009C1FEA">
      <w:pPr>
        <w:pStyle w:val="BodyText2"/>
        <w:ind w:left="709"/>
        <w:rPr>
          <w:rFonts w:asciiTheme="minorHAnsi" w:hAnsiTheme="minorHAnsi" w:cstheme="minorHAnsi"/>
        </w:rPr>
      </w:pPr>
      <w:r w:rsidRPr="005A3F03">
        <w:rPr>
          <w:rFonts w:asciiTheme="minorHAnsi" w:hAnsiTheme="minorHAnsi" w:cstheme="minorHAnsi"/>
        </w:rPr>
        <w:t>Will take place at.....................[</w:t>
      </w:r>
      <w:proofErr w:type="gramStart"/>
      <w:r w:rsidRPr="005A3F03">
        <w:rPr>
          <w:rFonts w:asciiTheme="minorHAnsi" w:hAnsiTheme="minorHAnsi" w:cstheme="minorHAnsi"/>
        </w:rPr>
        <w:t>1</w:t>
      </w:r>
      <w:r w:rsidR="009C1FEA" w:rsidRPr="005A3F03">
        <w:rPr>
          <w:rFonts w:asciiTheme="minorHAnsi" w:hAnsiTheme="minorHAnsi" w:cstheme="minorHAnsi"/>
        </w:rPr>
        <w:t>1</w:t>
      </w:r>
      <w:r w:rsidRPr="005A3F03">
        <w:rPr>
          <w:rFonts w:asciiTheme="minorHAnsi" w:hAnsiTheme="minorHAnsi" w:cstheme="minorHAnsi"/>
        </w:rPr>
        <w:t>].................................</w:t>
      </w:r>
      <w:proofErr w:type="gramEnd"/>
      <w:r w:rsidRPr="005A3F03">
        <w:rPr>
          <w:rFonts w:asciiTheme="minorHAnsi" w:hAnsiTheme="minorHAnsi" w:cstheme="minorHAnsi"/>
        </w:rPr>
        <w:t xml:space="preserve"> commencing at............................. and concluding at.......................................................... Competitors will be advised at documentation if their vehicle has been selected for audit.</w:t>
      </w:r>
    </w:p>
    <w:p w14:paraId="3FEEDFD6" w14:textId="77777777" w:rsidR="009F7D57" w:rsidRPr="005A3F03" w:rsidRDefault="009F7D57" w:rsidP="00C57B2A">
      <w:pPr>
        <w:tabs>
          <w:tab w:val="left" w:pos="-720"/>
        </w:tabs>
        <w:ind w:left="709" w:hanging="709"/>
        <w:rPr>
          <w:rFonts w:asciiTheme="minorHAnsi" w:hAnsiTheme="minorHAnsi" w:cstheme="minorHAnsi"/>
          <w:spacing w:val="-2"/>
          <w:lang w:val="en-GB"/>
        </w:rPr>
      </w:pPr>
    </w:p>
    <w:p w14:paraId="4A0DDACD" w14:textId="77777777" w:rsidR="009F7D57" w:rsidRPr="005A3F03" w:rsidRDefault="009F7D57" w:rsidP="00C57B2A">
      <w:pPr>
        <w:tabs>
          <w:tab w:val="left" w:pos="-720"/>
        </w:tabs>
        <w:ind w:left="709" w:hanging="709"/>
        <w:rPr>
          <w:rFonts w:asciiTheme="minorHAnsi" w:hAnsiTheme="minorHAnsi" w:cstheme="minorHAnsi"/>
          <w:b/>
          <w:bCs w:val="0"/>
          <w:spacing w:val="-2"/>
          <w:lang w:val="en-GB"/>
        </w:rPr>
      </w:pPr>
      <w:r w:rsidRPr="005A3F03">
        <w:rPr>
          <w:rFonts w:asciiTheme="minorHAnsi" w:hAnsiTheme="minorHAnsi" w:cstheme="minorHAnsi"/>
          <w:b/>
          <w:bCs w:val="0"/>
          <w:spacing w:val="-2"/>
          <w:lang w:val="en-GB"/>
        </w:rPr>
        <w:t>7.</w:t>
      </w:r>
      <w:r w:rsidR="009C1FEA" w:rsidRPr="005A3F03">
        <w:rPr>
          <w:rFonts w:asciiTheme="minorHAnsi" w:hAnsiTheme="minorHAnsi" w:cstheme="minorHAnsi"/>
          <w:b/>
          <w:bCs w:val="0"/>
          <w:spacing w:val="-2"/>
          <w:lang w:val="en-GB"/>
        </w:rPr>
        <w:tab/>
        <w:t>P</w:t>
      </w:r>
      <w:r w:rsidRPr="005A3F03">
        <w:rPr>
          <w:rFonts w:asciiTheme="minorHAnsi" w:hAnsiTheme="minorHAnsi" w:cstheme="minorHAnsi"/>
          <w:b/>
          <w:bCs w:val="0"/>
          <w:spacing w:val="-2"/>
          <w:lang w:val="en-GB"/>
        </w:rPr>
        <w:t>OSTPONEMENT CANCELLATION ABANDONMENT &amp; ORGANISERS’ RIGHTS:</w:t>
      </w:r>
    </w:p>
    <w:p w14:paraId="108FBDF2" w14:textId="77777777" w:rsidR="009F7D57" w:rsidRPr="005A3F03" w:rsidRDefault="009F7D57" w:rsidP="00C57B2A">
      <w:pPr>
        <w:tabs>
          <w:tab w:val="left" w:pos="-720"/>
        </w:tabs>
        <w:ind w:left="709" w:hanging="709"/>
        <w:rPr>
          <w:rFonts w:asciiTheme="minorHAnsi" w:hAnsiTheme="minorHAnsi" w:cstheme="minorHAnsi"/>
          <w:b/>
          <w:bCs w:val="0"/>
          <w:spacing w:val="-2"/>
          <w:lang w:val="en-GB"/>
        </w:rPr>
      </w:pPr>
    </w:p>
    <w:p w14:paraId="7576ADB9" w14:textId="77777777" w:rsidR="009F7D57" w:rsidRPr="005A3F03" w:rsidRDefault="009F7D57" w:rsidP="009C1FEA">
      <w:pPr>
        <w:pStyle w:val="BodyTextIndent2"/>
        <w:tabs>
          <w:tab w:val="left" w:pos="748"/>
        </w:tabs>
        <w:ind w:left="709" w:firstLine="0"/>
        <w:rPr>
          <w:rFonts w:asciiTheme="minorHAnsi" w:hAnsiTheme="minorHAnsi" w:cstheme="minorHAnsi"/>
          <w:sz w:val="20"/>
        </w:rPr>
      </w:pPr>
      <w:r w:rsidRPr="005A3F03">
        <w:rPr>
          <w:rFonts w:asciiTheme="minorHAnsi" w:hAnsiTheme="minorHAnsi" w:cstheme="minorHAnsi"/>
          <w:sz w:val="20"/>
        </w:rPr>
        <w:t>Pursuant to national Sporting Code Article 13, the organisers advise that if less than … entries are received by the entry closing date the meeting may be postponed or cancelled.</w:t>
      </w:r>
    </w:p>
    <w:p w14:paraId="64F396FA" w14:textId="77777777" w:rsidR="009F7D57" w:rsidRPr="005A3F03" w:rsidRDefault="009F7D57" w:rsidP="009C1FEA">
      <w:pPr>
        <w:pStyle w:val="BodyTextIndent2"/>
        <w:tabs>
          <w:tab w:val="left" w:pos="748"/>
        </w:tabs>
        <w:ind w:left="709" w:firstLine="0"/>
        <w:rPr>
          <w:rFonts w:asciiTheme="minorHAnsi" w:hAnsiTheme="minorHAnsi" w:cstheme="minorHAnsi"/>
          <w:sz w:val="20"/>
        </w:rPr>
      </w:pPr>
    </w:p>
    <w:p w14:paraId="6FF3EFED" w14:textId="77777777" w:rsidR="009F7D57" w:rsidRPr="005A3F03" w:rsidRDefault="009F7D57" w:rsidP="009C1FEA">
      <w:pPr>
        <w:pStyle w:val="BodyTextIndent2"/>
        <w:tabs>
          <w:tab w:val="left" w:pos="748"/>
        </w:tabs>
        <w:ind w:left="709" w:firstLine="0"/>
        <w:rPr>
          <w:rFonts w:asciiTheme="minorHAnsi" w:hAnsiTheme="minorHAnsi" w:cstheme="minorHAnsi"/>
          <w:sz w:val="20"/>
        </w:rPr>
      </w:pPr>
      <w:r w:rsidRPr="005A3F03">
        <w:rPr>
          <w:rFonts w:asciiTheme="minorHAnsi" w:hAnsiTheme="minorHAnsi" w:cstheme="minorHAnsi"/>
          <w:sz w:val="20"/>
        </w:rPr>
        <w:lastRenderedPageBreak/>
        <w:t>Should there be less than 12 entries received for any of the classes proposed in Article 3 of these Supplementary Regulations by the entry closing date, the organisers reserve the right to cancel that class or amalgamate it with another class at their sole discretion.</w:t>
      </w:r>
    </w:p>
    <w:p w14:paraId="7C4841A4" w14:textId="77777777" w:rsidR="009F7D57" w:rsidRPr="005A3F03" w:rsidRDefault="009F7D57" w:rsidP="00C57B2A">
      <w:pPr>
        <w:tabs>
          <w:tab w:val="left" w:pos="-720"/>
          <w:tab w:val="left" w:pos="0"/>
        </w:tabs>
        <w:ind w:left="709" w:hanging="709"/>
        <w:rPr>
          <w:rFonts w:asciiTheme="minorHAnsi" w:hAnsiTheme="minorHAnsi" w:cstheme="minorHAnsi"/>
          <w:spacing w:val="-2"/>
          <w:lang w:val="en-GB"/>
        </w:rPr>
      </w:pPr>
    </w:p>
    <w:p w14:paraId="7B0B3C2B" w14:textId="77777777" w:rsidR="009F7D57" w:rsidRPr="005A3F03" w:rsidRDefault="009F7D57" w:rsidP="00C57B2A">
      <w:pPr>
        <w:tabs>
          <w:tab w:val="left" w:pos="-720"/>
        </w:tabs>
        <w:ind w:left="709" w:hanging="709"/>
        <w:rPr>
          <w:rFonts w:asciiTheme="minorHAnsi" w:hAnsiTheme="minorHAnsi" w:cstheme="minorHAnsi"/>
          <w:b/>
          <w:spacing w:val="-2"/>
          <w:u w:val="single"/>
          <w:lang w:val="en-GB"/>
        </w:rPr>
      </w:pPr>
      <w:r w:rsidRPr="005A3F03">
        <w:rPr>
          <w:rFonts w:asciiTheme="minorHAnsi" w:hAnsiTheme="minorHAnsi" w:cstheme="minorHAnsi"/>
          <w:b/>
          <w:spacing w:val="-2"/>
          <w:lang w:val="en-GB"/>
        </w:rPr>
        <w:t>8</w:t>
      </w:r>
      <w:r w:rsidR="009C1FEA" w:rsidRPr="005A3F03">
        <w:rPr>
          <w:rFonts w:asciiTheme="minorHAnsi" w:hAnsiTheme="minorHAnsi" w:cstheme="minorHAnsi"/>
          <w:b/>
          <w:spacing w:val="-2"/>
          <w:lang w:val="en-GB"/>
        </w:rPr>
        <w:t>.</w:t>
      </w:r>
      <w:r w:rsidR="009C1FEA" w:rsidRPr="005A3F03">
        <w:rPr>
          <w:rFonts w:asciiTheme="minorHAnsi" w:hAnsiTheme="minorHAnsi" w:cstheme="minorHAnsi"/>
          <w:b/>
          <w:spacing w:val="-2"/>
          <w:lang w:val="en-GB"/>
        </w:rPr>
        <w:tab/>
      </w:r>
      <w:r w:rsidRPr="005A3F03">
        <w:rPr>
          <w:rFonts w:asciiTheme="minorHAnsi" w:hAnsiTheme="minorHAnsi" w:cstheme="minorHAnsi"/>
          <w:bCs w:val="0"/>
          <w:spacing w:val="-2"/>
          <w:lang w:val="en-GB"/>
        </w:rPr>
        <w:t>[1</w:t>
      </w:r>
      <w:r w:rsidR="009C1FEA" w:rsidRPr="005A3F03">
        <w:rPr>
          <w:rFonts w:asciiTheme="minorHAnsi" w:hAnsiTheme="minorHAnsi" w:cstheme="minorHAnsi"/>
          <w:bCs w:val="0"/>
          <w:spacing w:val="-2"/>
          <w:lang w:val="en-GB"/>
        </w:rPr>
        <w:t>2</w:t>
      </w:r>
      <w:r w:rsidRPr="005A3F03">
        <w:rPr>
          <w:rFonts w:asciiTheme="minorHAnsi" w:hAnsiTheme="minorHAnsi" w:cstheme="minorHAnsi"/>
          <w:bCs w:val="0"/>
          <w:spacing w:val="-2"/>
          <w:lang w:val="en-GB"/>
        </w:rPr>
        <w:t>]</w:t>
      </w:r>
    </w:p>
    <w:p w14:paraId="791026BE" w14:textId="77777777" w:rsidR="009F7D57" w:rsidRPr="005A3F03" w:rsidRDefault="009F7D57" w:rsidP="00C57B2A">
      <w:pPr>
        <w:tabs>
          <w:tab w:val="left" w:pos="-720"/>
        </w:tabs>
        <w:ind w:left="709" w:hanging="709"/>
        <w:rPr>
          <w:rFonts w:asciiTheme="minorHAnsi" w:hAnsiTheme="minorHAnsi" w:cstheme="minorHAnsi"/>
          <w:b/>
          <w:spacing w:val="-2"/>
          <w:u w:val="single"/>
          <w:lang w:val="en-GB"/>
        </w:rPr>
      </w:pPr>
    </w:p>
    <w:p w14:paraId="7BAB413A" w14:textId="77777777" w:rsidR="009F7D57" w:rsidRPr="005A3F03" w:rsidRDefault="009F7D57" w:rsidP="00C57B2A">
      <w:pPr>
        <w:pStyle w:val="Heading2"/>
        <w:tabs>
          <w:tab w:val="clear" w:pos="0"/>
        </w:tabs>
        <w:ind w:left="709" w:hanging="709"/>
        <w:rPr>
          <w:rFonts w:asciiTheme="minorHAnsi" w:hAnsiTheme="minorHAnsi" w:cstheme="minorHAnsi"/>
          <w:bCs/>
        </w:rPr>
      </w:pPr>
      <w:r w:rsidRPr="005A3F03">
        <w:rPr>
          <w:rFonts w:asciiTheme="minorHAnsi" w:hAnsiTheme="minorHAnsi" w:cstheme="minorHAnsi"/>
          <w:bCs/>
        </w:rPr>
        <w:t>GENERAL INFORMATION</w:t>
      </w:r>
    </w:p>
    <w:p w14:paraId="73F25829" w14:textId="77777777" w:rsidR="009F7D57" w:rsidRPr="005A3F03" w:rsidRDefault="009F7D57" w:rsidP="00C57B2A">
      <w:pPr>
        <w:ind w:left="709" w:hanging="709"/>
        <w:rPr>
          <w:rFonts w:asciiTheme="minorHAnsi" w:hAnsiTheme="minorHAnsi" w:cstheme="minorHAnsi"/>
          <w:lang w:val="en-GB"/>
        </w:rPr>
      </w:pPr>
    </w:p>
    <w:p w14:paraId="332D141B" w14:textId="77777777" w:rsidR="009F7D57" w:rsidRPr="005A3F03" w:rsidRDefault="009F7D57" w:rsidP="00C57B2A">
      <w:pPr>
        <w:tabs>
          <w:tab w:val="left" w:pos="-720"/>
        </w:tabs>
        <w:ind w:left="709" w:hanging="709"/>
        <w:rPr>
          <w:rFonts w:asciiTheme="minorHAnsi" w:hAnsiTheme="minorHAnsi" w:cstheme="minorHAnsi"/>
          <w:spacing w:val="-2"/>
          <w:lang w:val="en-GB"/>
        </w:rPr>
      </w:pPr>
      <w:r w:rsidRPr="005A3F03">
        <w:rPr>
          <w:rFonts w:asciiTheme="minorHAnsi" w:hAnsiTheme="minorHAnsi" w:cstheme="minorHAnsi"/>
          <w:b/>
          <w:spacing w:val="-2"/>
          <w:lang w:val="en-GB"/>
        </w:rPr>
        <w:t>A.</w:t>
      </w:r>
      <w:r w:rsidR="009C1FEA" w:rsidRPr="005A3F03">
        <w:rPr>
          <w:rFonts w:asciiTheme="minorHAnsi" w:hAnsiTheme="minorHAnsi" w:cstheme="minorHAnsi"/>
          <w:b/>
          <w:spacing w:val="-2"/>
          <w:lang w:val="en-GB"/>
        </w:rPr>
        <w:tab/>
      </w:r>
      <w:r w:rsidRPr="005A3F03">
        <w:rPr>
          <w:rFonts w:asciiTheme="minorHAnsi" w:hAnsiTheme="minorHAnsi" w:cstheme="minorHAnsi"/>
          <w:b/>
          <w:spacing w:val="-2"/>
          <w:lang w:val="en-GB"/>
        </w:rPr>
        <w:t xml:space="preserve">Circuit Hire </w:t>
      </w:r>
      <w:r w:rsidR="009C1FEA" w:rsidRPr="005A3F03">
        <w:rPr>
          <w:rFonts w:asciiTheme="minorHAnsi" w:hAnsiTheme="minorHAnsi" w:cstheme="minorHAnsi"/>
          <w:b/>
          <w:spacing w:val="-2"/>
          <w:lang w:val="en-GB"/>
        </w:rPr>
        <w:t>–</w:t>
      </w:r>
      <w:r w:rsidRPr="005A3F03">
        <w:rPr>
          <w:rFonts w:asciiTheme="minorHAnsi" w:hAnsiTheme="minorHAnsi" w:cstheme="minorHAnsi"/>
          <w:b/>
          <w:spacing w:val="-2"/>
          <w:lang w:val="en-GB"/>
        </w:rPr>
        <w:t xml:space="preserve"> Testing</w:t>
      </w:r>
      <w:r w:rsidR="009C1FEA" w:rsidRPr="005A3F03">
        <w:rPr>
          <w:rFonts w:asciiTheme="minorHAnsi" w:hAnsiTheme="minorHAnsi" w:cstheme="minorHAnsi"/>
          <w:b/>
          <w:spacing w:val="-2"/>
          <w:lang w:val="en-GB"/>
        </w:rPr>
        <w:t>:</w:t>
      </w:r>
      <w:r w:rsidRPr="005A3F03">
        <w:rPr>
          <w:rFonts w:asciiTheme="minorHAnsi" w:hAnsiTheme="minorHAnsi" w:cstheme="minorHAnsi"/>
          <w:spacing w:val="-2"/>
          <w:lang w:val="en-GB"/>
        </w:rPr>
        <w:t xml:space="preserve">  </w:t>
      </w:r>
    </w:p>
    <w:p w14:paraId="63692959" w14:textId="77777777" w:rsidR="009F7D57" w:rsidRPr="005A3F03" w:rsidRDefault="009F7D57" w:rsidP="009C1FEA">
      <w:pPr>
        <w:tabs>
          <w:tab w:val="left" w:pos="-720"/>
        </w:tabs>
        <w:ind w:left="709"/>
        <w:rPr>
          <w:rFonts w:asciiTheme="minorHAnsi" w:hAnsiTheme="minorHAnsi" w:cstheme="minorHAnsi"/>
          <w:spacing w:val="-2"/>
          <w:lang w:val="en-GB"/>
        </w:rPr>
      </w:pPr>
      <w:r w:rsidRPr="005A3F03">
        <w:rPr>
          <w:rFonts w:asciiTheme="minorHAnsi" w:hAnsiTheme="minorHAnsi" w:cstheme="minorHAnsi"/>
          <w:spacing w:val="-2"/>
          <w:lang w:val="en-GB"/>
        </w:rPr>
        <w:t>The circuit is available for private hire by contacting.................................... for a schedule of dates, hire conditions and applicable fees.</w:t>
      </w:r>
    </w:p>
    <w:p w14:paraId="5464177E" w14:textId="77777777" w:rsidR="009F7D57" w:rsidRPr="005A3F03" w:rsidRDefault="009F7D57" w:rsidP="009C1FEA">
      <w:pPr>
        <w:tabs>
          <w:tab w:val="left" w:pos="-720"/>
        </w:tabs>
        <w:ind w:left="709"/>
        <w:rPr>
          <w:rFonts w:asciiTheme="minorHAnsi" w:hAnsiTheme="minorHAnsi" w:cstheme="minorHAnsi"/>
          <w:spacing w:val="-2"/>
          <w:lang w:val="en-GB"/>
        </w:rPr>
      </w:pPr>
    </w:p>
    <w:p w14:paraId="1EE626A6" w14:textId="77777777" w:rsidR="009F7D57" w:rsidRPr="005A3F03" w:rsidRDefault="009F7D57" w:rsidP="009C1FEA">
      <w:pPr>
        <w:tabs>
          <w:tab w:val="left" w:pos="-720"/>
        </w:tabs>
        <w:ind w:left="709"/>
        <w:rPr>
          <w:rFonts w:asciiTheme="minorHAnsi" w:hAnsiTheme="minorHAnsi" w:cstheme="minorHAnsi"/>
          <w:spacing w:val="-2"/>
          <w:lang w:val="en-GB"/>
        </w:rPr>
      </w:pPr>
      <w:r w:rsidRPr="005A3F03">
        <w:rPr>
          <w:rFonts w:asciiTheme="minorHAnsi" w:hAnsiTheme="minorHAnsi" w:cstheme="minorHAnsi"/>
          <w:spacing w:val="-2"/>
          <w:lang w:val="en-GB"/>
        </w:rPr>
        <w:t xml:space="preserve">In support of this meeting a test day has been organised for......................................... at a cost of </w:t>
      </w:r>
      <w:proofErr w:type="gramStart"/>
      <w:r w:rsidRPr="005A3F03">
        <w:rPr>
          <w:rFonts w:asciiTheme="minorHAnsi" w:hAnsiTheme="minorHAnsi" w:cstheme="minorHAnsi"/>
          <w:spacing w:val="-2"/>
          <w:lang w:val="en-GB"/>
        </w:rPr>
        <w:t>.....</w:t>
      </w:r>
      <w:proofErr w:type="gramEnd"/>
      <w:r w:rsidRPr="005A3F03">
        <w:rPr>
          <w:rFonts w:asciiTheme="minorHAnsi" w:hAnsiTheme="minorHAnsi" w:cstheme="minorHAnsi"/>
          <w:spacing w:val="-2"/>
          <w:lang w:val="en-GB"/>
        </w:rPr>
        <w:t xml:space="preserve"> per competitor / vehicle combination. All competitors who wish to avail themselves of this opportunity must report to the ................................ to sign the terms and conditions indemnity form and pay the appropriate fee </w:t>
      </w:r>
      <w:r w:rsidRPr="005A3F03">
        <w:rPr>
          <w:rFonts w:asciiTheme="minorHAnsi" w:hAnsiTheme="minorHAnsi" w:cstheme="minorHAnsi"/>
          <w:b/>
          <w:bCs w:val="0"/>
          <w:spacing w:val="-2"/>
          <w:lang w:val="en-GB"/>
        </w:rPr>
        <w:t>before</w:t>
      </w:r>
      <w:r w:rsidRPr="005A3F03">
        <w:rPr>
          <w:rFonts w:asciiTheme="minorHAnsi" w:hAnsiTheme="minorHAnsi" w:cstheme="minorHAnsi"/>
          <w:spacing w:val="-2"/>
          <w:lang w:val="en-GB"/>
        </w:rPr>
        <w:t xml:space="preserve"> testing.</w:t>
      </w:r>
    </w:p>
    <w:p w14:paraId="7E657B07" w14:textId="77777777" w:rsidR="009F7D57" w:rsidRPr="005A3F03" w:rsidRDefault="009F7D57" w:rsidP="00C57B2A">
      <w:pPr>
        <w:tabs>
          <w:tab w:val="left" w:pos="-720"/>
        </w:tabs>
        <w:ind w:left="709" w:hanging="709"/>
        <w:rPr>
          <w:rFonts w:asciiTheme="minorHAnsi" w:hAnsiTheme="minorHAnsi" w:cstheme="minorHAnsi"/>
          <w:spacing w:val="-2"/>
          <w:lang w:val="en-GB"/>
        </w:rPr>
      </w:pPr>
    </w:p>
    <w:p w14:paraId="162DBBC0" w14:textId="77777777" w:rsidR="00D30F0F" w:rsidRPr="005A3F03" w:rsidRDefault="009F7D57" w:rsidP="00C57B2A">
      <w:pPr>
        <w:pStyle w:val="Heading2"/>
        <w:tabs>
          <w:tab w:val="clear" w:pos="-720"/>
          <w:tab w:val="clear" w:pos="0"/>
          <w:tab w:val="center" w:pos="5363"/>
        </w:tabs>
        <w:ind w:left="709" w:hanging="709"/>
        <w:rPr>
          <w:rFonts w:asciiTheme="minorHAnsi" w:hAnsiTheme="minorHAnsi" w:cstheme="minorHAnsi"/>
          <w:bCs/>
          <w:spacing w:val="-3"/>
        </w:rPr>
      </w:pPr>
      <w:r w:rsidRPr="005A3F03">
        <w:rPr>
          <w:rFonts w:asciiTheme="minorHAnsi" w:hAnsiTheme="minorHAnsi" w:cstheme="minorHAnsi"/>
          <w:bCs/>
          <w:spacing w:val="-3"/>
        </w:rPr>
        <w:t>B</w:t>
      </w:r>
      <w:r w:rsidR="009C1FEA" w:rsidRPr="005A3F03">
        <w:rPr>
          <w:rFonts w:asciiTheme="minorHAnsi" w:hAnsiTheme="minorHAnsi" w:cstheme="minorHAnsi"/>
          <w:bCs/>
          <w:spacing w:val="-3"/>
        </w:rPr>
        <w:t>.</w:t>
      </w:r>
      <w:r w:rsidR="009C1FEA" w:rsidRPr="005A3F03">
        <w:rPr>
          <w:rFonts w:asciiTheme="minorHAnsi" w:hAnsiTheme="minorHAnsi" w:cstheme="minorHAnsi"/>
          <w:bCs/>
          <w:spacing w:val="-3"/>
        </w:rPr>
        <w:tab/>
      </w:r>
      <w:r w:rsidR="00D30F0F" w:rsidRPr="005A3F03">
        <w:rPr>
          <w:rFonts w:asciiTheme="minorHAnsi" w:hAnsiTheme="minorHAnsi" w:cstheme="minorHAnsi"/>
          <w:bCs/>
          <w:spacing w:val="-3"/>
        </w:rPr>
        <w:t>Circuit Signals:</w:t>
      </w:r>
      <w:r w:rsidR="00865CCC" w:rsidRPr="005A3F03">
        <w:rPr>
          <w:rFonts w:asciiTheme="minorHAnsi" w:hAnsiTheme="minorHAnsi" w:cstheme="minorHAnsi"/>
          <w:bCs/>
          <w:spacing w:val="-3"/>
        </w:rPr>
        <w:t xml:space="preserve"> </w:t>
      </w:r>
      <w:r w:rsidR="00865CCC" w:rsidRPr="005A3F03">
        <w:rPr>
          <w:rFonts w:asciiTheme="minorHAnsi" w:hAnsiTheme="minorHAnsi" w:cstheme="minorHAnsi"/>
          <w:b w:val="0"/>
          <w:bCs/>
          <w:spacing w:val="-3"/>
        </w:rPr>
        <w:t>[13]</w:t>
      </w:r>
    </w:p>
    <w:p w14:paraId="73886021" w14:textId="77777777" w:rsidR="00D30F0F" w:rsidRPr="005A3F03" w:rsidRDefault="00D30F0F" w:rsidP="00D30F0F">
      <w:pPr>
        <w:pStyle w:val="Heading2"/>
        <w:tabs>
          <w:tab w:val="clear" w:pos="-720"/>
          <w:tab w:val="clear" w:pos="0"/>
          <w:tab w:val="center" w:pos="5363"/>
        </w:tabs>
        <w:ind w:left="709"/>
        <w:rPr>
          <w:rFonts w:asciiTheme="minorHAnsi" w:hAnsiTheme="minorHAnsi" w:cstheme="minorHAnsi"/>
          <w:b w:val="0"/>
          <w:bCs/>
          <w:spacing w:val="-3"/>
        </w:rPr>
      </w:pPr>
      <w:r w:rsidRPr="005A3F03">
        <w:rPr>
          <w:rFonts w:asciiTheme="minorHAnsi" w:hAnsiTheme="minorHAnsi" w:cstheme="minorHAnsi"/>
          <w:b w:val="0"/>
          <w:bCs/>
          <w:spacing w:val="-3"/>
        </w:rPr>
        <w:t xml:space="preserve">The </w:t>
      </w:r>
      <w:r w:rsidR="00865CCC" w:rsidRPr="005A3F03">
        <w:rPr>
          <w:rFonts w:asciiTheme="minorHAnsi" w:hAnsiTheme="minorHAnsi" w:cstheme="minorHAnsi"/>
          <w:b w:val="0"/>
          <w:bCs/>
          <w:spacing w:val="-3"/>
        </w:rPr>
        <w:t>Circuit’s Approved Signal Light System shall be used for this meeting.</w:t>
      </w:r>
    </w:p>
    <w:p w14:paraId="51DCD8B5" w14:textId="77777777" w:rsidR="00865CCC" w:rsidRPr="005A3F03" w:rsidRDefault="00865CCC" w:rsidP="00865CCC">
      <w:pPr>
        <w:rPr>
          <w:rFonts w:asciiTheme="minorHAnsi" w:hAnsiTheme="minorHAnsi" w:cstheme="minorHAnsi"/>
          <w:lang w:val="en-GB"/>
        </w:rPr>
      </w:pPr>
    </w:p>
    <w:p w14:paraId="20728860" w14:textId="77777777" w:rsidR="00D30F0F" w:rsidRPr="005A3F03" w:rsidRDefault="00865CCC" w:rsidP="00C57B2A">
      <w:pPr>
        <w:pStyle w:val="Heading2"/>
        <w:tabs>
          <w:tab w:val="clear" w:pos="-720"/>
          <w:tab w:val="clear" w:pos="0"/>
          <w:tab w:val="center" w:pos="5363"/>
        </w:tabs>
        <w:ind w:left="709" w:hanging="709"/>
        <w:rPr>
          <w:rFonts w:asciiTheme="minorHAnsi" w:hAnsiTheme="minorHAnsi" w:cstheme="minorHAnsi"/>
          <w:bCs/>
          <w:spacing w:val="-3"/>
        </w:rPr>
      </w:pPr>
      <w:r w:rsidRPr="005A3F03">
        <w:rPr>
          <w:rFonts w:asciiTheme="minorHAnsi" w:hAnsiTheme="minorHAnsi" w:cstheme="minorHAnsi"/>
          <w:bCs/>
          <w:spacing w:val="-3"/>
        </w:rPr>
        <w:t>C.</w:t>
      </w:r>
      <w:r w:rsidRPr="005A3F03">
        <w:rPr>
          <w:rFonts w:asciiTheme="minorHAnsi" w:hAnsiTheme="minorHAnsi" w:cstheme="minorHAnsi"/>
          <w:bCs/>
          <w:spacing w:val="-3"/>
        </w:rPr>
        <w:tab/>
      </w:r>
      <w:r w:rsidR="00D30F0F" w:rsidRPr="005A3F03">
        <w:rPr>
          <w:rFonts w:asciiTheme="minorHAnsi" w:hAnsiTheme="minorHAnsi" w:cstheme="minorHAnsi"/>
          <w:bCs/>
          <w:spacing w:val="-3"/>
        </w:rPr>
        <w:t>Fuel Handling and Storage:</w:t>
      </w:r>
    </w:p>
    <w:p w14:paraId="64E67E93" w14:textId="77777777" w:rsidR="00D30F0F" w:rsidRPr="005A3F03" w:rsidRDefault="00D96047" w:rsidP="00D96047">
      <w:pPr>
        <w:ind w:left="709"/>
        <w:rPr>
          <w:rFonts w:asciiTheme="minorHAnsi" w:hAnsiTheme="minorHAnsi" w:cstheme="minorHAnsi"/>
          <w:spacing w:val="-2"/>
          <w:lang w:val="en-GB"/>
        </w:rPr>
      </w:pPr>
      <w:r w:rsidRPr="005A3F03">
        <w:rPr>
          <w:rFonts w:asciiTheme="minorHAnsi" w:hAnsiTheme="minorHAnsi" w:cstheme="minorHAnsi"/>
          <w:spacing w:val="-2"/>
          <w:lang w:val="en-GB"/>
        </w:rPr>
        <w:t xml:space="preserve">Competitors are reminded to ensure that they are familiar with and abide by the MotorSport NZ Code of Practice – Fuel Handling. This can be found on the MotorSport NZ website – </w:t>
      </w:r>
      <w:hyperlink r:id="rId11" w:history="1">
        <w:r w:rsidRPr="005A3F03">
          <w:rPr>
            <w:rStyle w:val="Hyperlink"/>
            <w:rFonts w:asciiTheme="minorHAnsi" w:hAnsiTheme="minorHAnsi" w:cstheme="minorHAnsi"/>
            <w:spacing w:val="-2"/>
            <w:lang w:val="en-GB"/>
          </w:rPr>
          <w:t>www.motorsport.org.nz</w:t>
        </w:r>
      </w:hyperlink>
    </w:p>
    <w:p w14:paraId="7992B3FA" w14:textId="77777777" w:rsidR="00D96047" w:rsidRPr="005A3F03" w:rsidRDefault="00D96047" w:rsidP="00D96047">
      <w:pPr>
        <w:ind w:left="709"/>
        <w:rPr>
          <w:rFonts w:asciiTheme="minorHAnsi" w:hAnsiTheme="minorHAnsi" w:cstheme="minorHAnsi"/>
          <w:lang w:val="en-GB"/>
        </w:rPr>
      </w:pPr>
    </w:p>
    <w:p w14:paraId="0C0F7137" w14:textId="77777777" w:rsidR="009F7D57" w:rsidRPr="005A3F03" w:rsidRDefault="00865CCC" w:rsidP="00C57B2A">
      <w:pPr>
        <w:pStyle w:val="Heading2"/>
        <w:tabs>
          <w:tab w:val="clear" w:pos="-720"/>
          <w:tab w:val="clear" w:pos="0"/>
          <w:tab w:val="center" w:pos="5363"/>
        </w:tabs>
        <w:ind w:left="709" w:hanging="709"/>
        <w:rPr>
          <w:rFonts w:asciiTheme="minorHAnsi" w:hAnsiTheme="minorHAnsi" w:cstheme="minorHAnsi"/>
          <w:bCs/>
          <w:spacing w:val="-3"/>
        </w:rPr>
      </w:pPr>
      <w:r w:rsidRPr="005A3F03">
        <w:rPr>
          <w:rFonts w:asciiTheme="minorHAnsi" w:hAnsiTheme="minorHAnsi" w:cstheme="minorHAnsi"/>
          <w:bCs/>
          <w:spacing w:val="-3"/>
          <w:highlight w:val="lightGray"/>
        </w:rPr>
        <w:t>D.</w:t>
      </w:r>
      <w:r w:rsidR="00D30F0F" w:rsidRPr="005A3F03">
        <w:rPr>
          <w:rFonts w:asciiTheme="minorHAnsi" w:hAnsiTheme="minorHAnsi" w:cstheme="minorHAnsi"/>
          <w:bCs/>
          <w:spacing w:val="-3"/>
        </w:rPr>
        <w:tab/>
      </w:r>
      <w:r w:rsidR="009F7D57" w:rsidRPr="005A3F03">
        <w:rPr>
          <w:rFonts w:asciiTheme="minorHAnsi" w:hAnsiTheme="minorHAnsi" w:cstheme="minorHAnsi"/>
          <w:bCs/>
          <w:spacing w:val="-3"/>
        </w:rPr>
        <w:t xml:space="preserve">Additional Tickets </w:t>
      </w:r>
      <w:r w:rsidR="009C1FEA" w:rsidRPr="005A3F03">
        <w:rPr>
          <w:rFonts w:asciiTheme="minorHAnsi" w:hAnsiTheme="minorHAnsi" w:cstheme="minorHAnsi"/>
          <w:bCs/>
          <w:spacing w:val="-3"/>
        </w:rPr>
        <w:t>f</w:t>
      </w:r>
      <w:r w:rsidR="009F7D57" w:rsidRPr="005A3F03">
        <w:rPr>
          <w:rFonts w:asciiTheme="minorHAnsi" w:hAnsiTheme="minorHAnsi" w:cstheme="minorHAnsi"/>
          <w:bCs/>
          <w:spacing w:val="-3"/>
        </w:rPr>
        <w:t>or Sale</w:t>
      </w:r>
      <w:r w:rsidR="009C1FEA" w:rsidRPr="005A3F03">
        <w:rPr>
          <w:rFonts w:asciiTheme="minorHAnsi" w:hAnsiTheme="minorHAnsi" w:cstheme="minorHAnsi"/>
          <w:bCs/>
          <w:spacing w:val="-3"/>
        </w:rPr>
        <w:t>:</w:t>
      </w:r>
    </w:p>
    <w:p w14:paraId="4776F3F7" w14:textId="77777777" w:rsidR="009F7D57" w:rsidRPr="005A3F03" w:rsidRDefault="009F7D57" w:rsidP="009C1FEA">
      <w:pPr>
        <w:tabs>
          <w:tab w:val="center" w:pos="5363"/>
        </w:tabs>
        <w:ind w:left="709"/>
        <w:rPr>
          <w:rFonts w:asciiTheme="minorHAnsi" w:hAnsiTheme="minorHAnsi" w:cstheme="minorHAnsi"/>
          <w:bCs w:val="0"/>
          <w:spacing w:val="-3"/>
          <w:lang w:val="en-GB"/>
        </w:rPr>
      </w:pPr>
      <w:r w:rsidRPr="005A3F03">
        <w:rPr>
          <w:rFonts w:asciiTheme="minorHAnsi" w:hAnsiTheme="minorHAnsi" w:cstheme="minorHAnsi"/>
          <w:bCs w:val="0"/>
          <w:spacing w:val="-3"/>
          <w:lang w:val="en-GB"/>
        </w:rPr>
        <w:t>Competitors will be able to purchase additional tickets for their guests up to the conclusion of documentation at a special rate.</w:t>
      </w:r>
    </w:p>
    <w:p w14:paraId="397A3248" w14:textId="77777777" w:rsidR="009F7D57" w:rsidRPr="005A3F03" w:rsidRDefault="009F7D57" w:rsidP="00C57B2A">
      <w:pPr>
        <w:tabs>
          <w:tab w:val="center" w:pos="5363"/>
        </w:tabs>
        <w:ind w:left="709" w:hanging="709"/>
        <w:rPr>
          <w:rFonts w:asciiTheme="minorHAnsi" w:hAnsiTheme="minorHAnsi" w:cstheme="minorHAnsi"/>
          <w:bCs w:val="0"/>
          <w:spacing w:val="-3"/>
          <w:lang w:val="en-GB"/>
        </w:rPr>
      </w:pPr>
    </w:p>
    <w:p w14:paraId="1FE7CF0C" w14:textId="77777777" w:rsidR="009F7D57" w:rsidRPr="005A3F03" w:rsidRDefault="009F7D57" w:rsidP="00C57B2A">
      <w:pPr>
        <w:pStyle w:val="Heading4"/>
        <w:ind w:left="709" w:hanging="709"/>
        <w:jc w:val="left"/>
        <w:rPr>
          <w:rFonts w:asciiTheme="minorHAnsi" w:hAnsiTheme="minorHAnsi" w:cstheme="minorHAnsi"/>
          <w:bCs/>
          <w:sz w:val="20"/>
          <w:u w:val="none"/>
        </w:rPr>
      </w:pPr>
      <w:r w:rsidRPr="005A3F03">
        <w:rPr>
          <w:rFonts w:asciiTheme="minorHAnsi" w:hAnsiTheme="minorHAnsi" w:cstheme="minorHAnsi"/>
          <w:sz w:val="20"/>
          <w:u w:val="none"/>
        </w:rPr>
        <w:t xml:space="preserve">PROGRAMME OF EVENTS </w:t>
      </w:r>
      <w:r w:rsidRPr="005A3F03">
        <w:rPr>
          <w:rFonts w:asciiTheme="minorHAnsi" w:hAnsiTheme="minorHAnsi" w:cstheme="minorHAnsi"/>
          <w:bCs/>
          <w:sz w:val="20"/>
          <w:u w:val="none"/>
        </w:rPr>
        <w:t>(Provisional)</w:t>
      </w:r>
    </w:p>
    <w:p w14:paraId="1AFEBF80" w14:textId="77777777" w:rsidR="009F7D57" w:rsidRPr="005A3F03" w:rsidRDefault="009F7D57" w:rsidP="00C57B2A">
      <w:pPr>
        <w:tabs>
          <w:tab w:val="left" w:pos="-720"/>
        </w:tabs>
        <w:ind w:left="709" w:hanging="709"/>
        <w:rPr>
          <w:rFonts w:asciiTheme="minorHAnsi" w:hAnsiTheme="minorHAnsi" w:cstheme="minorHAnsi"/>
          <w:spacing w:val="-2"/>
          <w:lang w:val="en-GB"/>
        </w:rPr>
      </w:pPr>
    </w:p>
    <w:p w14:paraId="3A05578F" w14:textId="77777777" w:rsidR="009F7D57" w:rsidRPr="005A3F03" w:rsidRDefault="009F7D57" w:rsidP="009C1FEA">
      <w:pPr>
        <w:pStyle w:val="BodyText2"/>
        <w:rPr>
          <w:rFonts w:asciiTheme="minorHAnsi" w:hAnsiTheme="minorHAnsi" w:cstheme="minorHAnsi"/>
        </w:rPr>
      </w:pPr>
      <w:r w:rsidRPr="005A3F03">
        <w:rPr>
          <w:rFonts w:asciiTheme="minorHAnsi" w:hAnsiTheme="minorHAnsi" w:cstheme="minorHAnsi"/>
        </w:rPr>
        <w:t xml:space="preserve">The following is the intended programme of events.  In accordance with Appendix Four Schedule Z the organisers reserve the right to amalgamate or delete any event or cancel any race should less than ten entries be received by the closing date.  </w:t>
      </w:r>
    </w:p>
    <w:p w14:paraId="79FCDC6B" w14:textId="77777777" w:rsidR="009F7D57" w:rsidRPr="005A3F03" w:rsidRDefault="009F7D57" w:rsidP="00C57B2A">
      <w:pPr>
        <w:pStyle w:val="BodyText2"/>
        <w:ind w:left="709" w:hanging="709"/>
        <w:rPr>
          <w:rFonts w:asciiTheme="minorHAnsi" w:hAnsiTheme="minorHAnsi" w:cstheme="minorHAnsi"/>
        </w:rPr>
      </w:pPr>
    </w:p>
    <w:p w14:paraId="74A0DC0B" w14:textId="77777777" w:rsidR="009F7D57" w:rsidRPr="005A3F03" w:rsidRDefault="009F7D57" w:rsidP="00C57B2A">
      <w:pPr>
        <w:pStyle w:val="BodyText2"/>
        <w:ind w:left="709" w:hanging="709"/>
        <w:rPr>
          <w:rFonts w:asciiTheme="minorHAnsi" w:hAnsiTheme="minorHAnsi" w:cstheme="minorHAnsi"/>
        </w:rPr>
      </w:pPr>
      <w:r w:rsidRPr="005A3F03">
        <w:rPr>
          <w:rFonts w:asciiTheme="minorHAnsi" w:hAnsiTheme="minorHAnsi" w:cstheme="minorHAnsi"/>
        </w:rPr>
        <w:t xml:space="preserve">The eligibility articles mentioned hereunder are subject to the approval of MotorSport New Zealand.   </w:t>
      </w:r>
    </w:p>
    <w:p w14:paraId="5A2696D8" w14:textId="77777777" w:rsidR="009F7D57" w:rsidRPr="005A3F03" w:rsidRDefault="009F7D57" w:rsidP="00C57B2A">
      <w:pPr>
        <w:ind w:left="709" w:hanging="709"/>
        <w:rPr>
          <w:rFonts w:asciiTheme="minorHAnsi" w:hAnsiTheme="minorHAnsi" w:cstheme="minorHAnsi"/>
          <w:lang w:val="en-GB"/>
        </w:rPr>
      </w:pPr>
    </w:p>
    <w:p w14:paraId="1575B842" w14:textId="77777777" w:rsidR="009F7D57" w:rsidRPr="005A3F03" w:rsidRDefault="009F7D57" w:rsidP="00C57B2A">
      <w:pPr>
        <w:ind w:left="709" w:hanging="709"/>
        <w:rPr>
          <w:rFonts w:asciiTheme="minorHAnsi" w:hAnsiTheme="minorHAnsi" w:cstheme="minorHAnsi"/>
        </w:rPr>
      </w:pPr>
    </w:p>
    <w:p w14:paraId="602A8302" w14:textId="77777777" w:rsidR="009C1FEA" w:rsidRPr="005A3F03" w:rsidRDefault="009C1FEA" w:rsidP="009C1FEA">
      <w:pPr>
        <w:pBdr>
          <w:top w:val="single" w:sz="4" w:space="1" w:color="auto"/>
        </w:pBdr>
        <w:ind w:left="709" w:hanging="709"/>
        <w:rPr>
          <w:rFonts w:asciiTheme="minorHAnsi" w:hAnsiTheme="minorHAnsi" w:cstheme="minorHAnsi"/>
          <w:i/>
          <w:iCs/>
        </w:rPr>
      </w:pPr>
    </w:p>
    <w:p w14:paraId="59F0C50F"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Notations to assist in compiling these regulations:</w:t>
      </w:r>
    </w:p>
    <w:p w14:paraId="04C4A86B" w14:textId="77777777" w:rsidR="009F7D57" w:rsidRPr="005A3F03" w:rsidRDefault="009F7D57" w:rsidP="00C57B2A">
      <w:pPr>
        <w:tabs>
          <w:tab w:val="left" w:pos="720"/>
          <w:tab w:val="left" w:pos="4320"/>
        </w:tabs>
        <w:ind w:left="709" w:hanging="709"/>
        <w:rPr>
          <w:rFonts w:asciiTheme="minorHAnsi" w:hAnsiTheme="minorHAnsi" w:cstheme="minorHAnsi"/>
          <w:i/>
          <w:iCs/>
        </w:rPr>
      </w:pPr>
      <w:r w:rsidRPr="005A3F03">
        <w:rPr>
          <w:rFonts w:asciiTheme="minorHAnsi" w:hAnsiTheme="minorHAnsi" w:cstheme="minorHAnsi"/>
          <w:i/>
          <w:iCs/>
        </w:rPr>
        <w:t>[1]</w:t>
      </w:r>
      <w:r w:rsidR="00C57B2A" w:rsidRPr="005A3F03">
        <w:rPr>
          <w:rFonts w:asciiTheme="minorHAnsi" w:hAnsiTheme="minorHAnsi" w:cstheme="minorHAnsi"/>
          <w:i/>
          <w:iCs/>
        </w:rPr>
        <w:tab/>
      </w:r>
      <w:r w:rsidRPr="005A3F03">
        <w:rPr>
          <w:rFonts w:asciiTheme="minorHAnsi" w:hAnsiTheme="minorHAnsi" w:cstheme="minorHAnsi"/>
          <w:i/>
          <w:iCs/>
        </w:rPr>
        <w:t>Add your event name and logo’s here</w:t>
      </w:r>
    </w:p>
    <w:p w14:paraId="077DCDCB"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[2]</w:t>
      </w:r>
      <w:r w:rsidR="00C57B2A" w:rsidRPr="005A3F03">
        <w:rPr>
          <w:rFonts w:asciiTheme="minorHAnsi" w:hAnsiTheme="minorHAnsi" w:cstheme="minorHAnsi"/>
          <w:i/>
          <w:iCs/>
        </w:rPr>
        <w:tab/>
      </w:r>
      <w:r w:rsidRPr="005A3F03">
        <w:rPr>
          <w:rFonts w:asciiTheme="minorHAnsi" w:hAnsiTheme="minorHAnsi" w:cstheme="minorHAnsi"/>
          <w:i/>
          <w:iCs/>
        </w:rPr>
        <w:t>Use the Event Status as detailed in Appendix Four Schedule Z Article 2.1 (3) (a) to (</w:t>
      </w:r>
      <w:r w:rsidR="009C1FEA" w:rsidRPr="005A3F03">
        <w:rPr>
          <w:rFonts w:asciiTheme="minorHAnsi" w:hAnsiTheme="minorHAnsi" w:cstheme="minorHAnsi"/>
          <w:i/>
          <w:iCs/>
        </w:rPr>
        <w:t>h</w:t>
      </w:r>
      <w:r w:rsidRPr="005A3F03">
        <w:rPr>
          <w:rFonts w:asciiTheme="minorHAnsi" w:hAnsiTheme="minorHAnsi" w:cstheme="minorHAnsi"/>
          <w:i/>
          <w:iCs/>
        </w:rPr>
        <w:t>).</w:t>
      </w:r>
    </w:p>
    <w:p w14:paraId="004C8BB7"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[3]</w:t>
      </w:r>
      <w:r w:rsidR="00C57B2A" w:rsidRPr="005A3F03">
        <w:rPr>
          <w:rFonts w:asciiTheme="minorHAnsi" w:hAnsiTheme="minorHAnsi" w:cstheme="minorHAnsi"/>
          <w:i/>
          <w:iCs/>
        </w:rPr>
        <w:tab/>
      </w:r>
      <w:r w:rsidRPr="005A3F03">
        <w:rPr>
          <w:rFonts w:asciiTheme="minorHAnsi" w:hAnsiTheme="minorHAnsi" w:cstheme="minorHAnsi"/>
          <w:i/>
          <w:iCs/>
        </w:rPr>
        <w:t>Name of the organising club.</w:t>
      </w:r>
    </w:p>
    <w:p w14:paraId="139889FB"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[4]</w:t>
      </w:r>
      <w:r w:rsidR="00C57B2A" w:rsidRPr="005A3F03">
        <w:rPr>
          <w:rFonts w:asciiTheme="minorHAnsi" w:hAnsiTheme="minorHAnsi" w:cstheme="minorHAnsi"/>
          <w:i/>
          <w:iCs/>
        </w:rPr>
        <w:tab/>
      </w:r>
      <w:r w:rsidRPr="005A3F03">
        <w:rPr>
          <w:rFonts w:asciiTheme="minorHAnsi" w:hAnsiTheme="minorHAnsi" w:cstheme="minorHAnsi"/>
          <w:i/>
          <w:iCs/>
        </w:rPr>
        <w:t>Name and location of the circuit.</w:t>
      </w:r>
    </w:p>
    <w:p w14:paraId="5DF212E3"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[5</w:t>
      </w:r>
      <w:r w:rsidR="00C57B2A" w:rsidRPr="005A3F03">
        <w:rPr>
          <w:rFonts w:asciiTheme="minorHAnsi" w:hAnsiTheme="minorHAnsi" w:cstheme="minorHAnsi"/>
          <w:i/>
          <w:iCs/>
        </w:rPr>
        <w:t>]</w:t>
      </w:r>
      <w:r w:rsidR="00C57B2A" w:rsidRPr="005A3F03">
        <w:rPr>
          <w:rFonts w:asciiTheme="minorHAnsi" w:hAnsiTheme="minorHAnsi" w:cstheme="minorHAnsi"/>
          <w:i/>
          <w:iCs/>
        </w:rPr>
        <w:tab/>
      </w:r>
      <w:r w:rsidRPr="005A3F03">
        <w:rPr>
          <w:rFonts w:asciiTheme="minorHAnsi" w:hAnsiTheme="minorHAnsi" w:cstheme="minorHAnsi"/>
          <w:i/>
          <w:iCs/>
        </w:rPr>
        <w:t>Detail the classes or vehicle types you intend organising races for and list the number of races and practise sessions proposed for each.</w:t>
      </w:r>
    </w:p>
    <w:p w14:paraId="2ACB7938"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[6]</w:t>
      </w:r>
      <w:r w:rsidR="00C57B2A" w:rsidRPr="005A3F03">
        <w:rPr>
          <w:rFonts w:asciiTheme="minorHAnsi" w:hAnsiTheme="minorHAnsi" w:cstheme="minorHAnsi"/>
          <w:i/>
          <w:iCs/>
        </w:rPr>
        <w:tab/>
      </w:r>
      <w:r w:rsidRPr="005A3F03">
        <w:rPr>
          <w:rFonts w:asciiTheme="minorHAnsi" w:hAnsiTheme="minorHAnsi" w:cstheme="minorHAnsi"/>
          <w:i/>
          <w:iCs/>
        </w:rPr>
        <w:t xml:space="preserve">Specify the date and time </w:t>
      </w:r>
      <w:proofErr w:type="gramStart"/>
      <w:r w:rsidRPr="005A3F03">
        <w:rPr>
          <w:rFonts w:asciiTheme="minorHAnsi" w:hAnsiTheme="minorHAnsi" w:cstheme="minorHAnsi"/>
          <w:i/>
          <w:iCs/>
        </w:rPr>
        <w:t>e.g.</w:t>
      </w:r>
      <w:proofErr w:type="gramEnd"/>
      <w:r w:rsidRPr="005A3F03">
        <w:rPr>
          <w:rFonts w:asciiTheme="minorHAnsi" w:hAnsiTheme="minorHAnsi" w:cstheme="minorHAnsi"/>
          <w:i/>
          <w:iCs/>
        </w:rPr>
        <w:t xml:space="preserve"> Thursday 29</w:t>
      </w:r>
      <w:r w:rsidRPr="005A3F03">
        <w:rPr>
          <w:rFonts w:asciiTheme="minorHAnsi" w:hAnsiTheme="minorHAnsi" w:cstheme="minorHAnsi"/>
          <w:i/>
          <w:iCs/>
          <w:vertAlign w:val="superscript"/>
        </w:rPr>
        <w:t>th</w:t>
      </w:r>
      <w:r w:rsidRPr="005A3F03">
        <w:rPr>
          <w:rFonts w:asciiTheme="minorHAnsi" w:hAnsiTheme="minorHAnsi" w:cstheme="minorHAnsi"/>
          <w:i/>
          <w:iCs/>
        </w:rPr>
        <w:t xml:space="preserve"> February 2005 at 5.00 pm.</w:t>
      </w:r>
    </w:p>
    <w:p w14:paraId="5AF634D4"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[7]</w:t>
      </w:r>
      <w:r w:rsidR="00C57B2A" w:rsidRPr="005A3F03">
        <w:rPr>
          <w:rFonts w:asciiTheme="minorHAnsi" w:hAnsiTheme="minorHAnsi" w:cstheme="minorHAnsi"/>
          <w:i/>
          <w:iCs/>
        </w:rPr>
        <w:tab/>
      </w:r>
      <w:r w:rsidRPr="005A3F03">
        <w:rPr>
          <w:rFonts w:asciiTheme="minorHAnsi" w:hAnsiTheme="minorHAnsi" w:cstheme="minorHAnsi"/>
          <w:i/>
          <w:iCs/>
        </w:rPr>
        <w:t>Should organisers wish to specify a late entry closing date it should be entered. (Note the National Sporting Code allows for entries to be received up to the conclusion of event documentation if no late closing date is specified.)</w:t>
      </w:r>
    </w:p>
    <w:p w14:paraId="3255A0E7"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[8]</w:t>
      </w:r>
      <w:r w:rsidR="00C57B2A" w:rsidRPr="005A3F03">
        <w:rPr>
          <w:rFonts w:asciiTheme="minorHAnsi" w:hAnsiTheme="minorHAnsi" w:cstheme="minorHAnsi"/>
          <w:i/>
          <w:iCs/>
        </w:rPr>
        <w:tab/>
      </w:r>
      <w:r w:rsidRPr="005A3F03">
        <w:rPr>
          <w:rFonts w:asciiTheme="minorHAnsi" w:hAnsiTheme="minorHAnsi" w:cstheme="minorHAnsi"/>
          <w:i/>
          <w:iCs/>
        </w:rPr>
        <w:t>Delete timing transponder if not applicable.</w:t>
      </w:r>
    </w:p>
    <w:p w14:paraId="1A0A8960"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[9]</w:t>
      </w:r>
      <w:r w:rsidR="00C57B2A" w:rsidRPr="005A3F03">
        <w:rPr>
          <w:rFonts w:asciiTheme="minorHAnsi" w:hAnsiTheme="minorHAnsi" w:cstheme="minorHAnsi"/>
          <w:i/>
          <w:iCs/>
        </w:rPr>
        <w:tab/>
      </w:r>
      <w:r w:rsidRPr="005A3F03">
        <w:rPr>
          <w:rFonts w:asciiTheme="minorHAnsi" w:hAnsiTheme="minorHAnsi" w:cstheme="minorHAnsi"/>
          <w:i/>
          <w:iCs/>
        </w:rPr>
        <w:t>Insert your GST registration number.</w:t>
      </w:r>
    </w:p>
    <w:p w14:paraId="2144D7FB" w14:textId="77777777" w:rsidR="00C57B2A" w:rsidRPr="005A3F03" w:rsidRDefault="00C57B2A" w:rsidP="00C57B2A">
      <w:pPr>
        <w:ind w:left="709" w:hanging="709"/>
        <w:rPr>
          <w:rFonts w:asciiTheme="minorHAnsi" w:hAnsiTheme="minorHAnsi" w:cstheme="minorHAnsi"/>
          <w:i/>
          <w:iCs/>
        </w:rPr>
      </w:pPr>
      <w:r w:rsidRPr="005A3F03">
        <w:rPr>
          <w:rFonts w:asciiTheme="minorHAnsi" w:hAnsiTheme="minorHAnsi" w:cstheme="minorHAnsi"/>
          <w:i/>
          <w:iCs/>
        </w:rPr>
        <w:t>[10]</w:t>
      </w:r>
      <w:r w:rsidRPr="005A3F03">
        <w:rPr>
          <w:rFonts w:asciiTheme="minorHAnsi" w:hAnsiTheme="minorHAnsi" w:cstheme="minorHAnsi"/>
          <w:i/>
          <w:iCs/>
        </w:rPr>
        <w:tab/>
        <w:t xml:space="preserve">Insert either C1 or C2 Grade Licence as applicable.  </w:t>
      </w:r>
    </w:p>
    <w:p w14:paraId="691E832F" w14:textId="77777777" w:rsidR="009F7D57" w:rsidRPr="005A3F03" w:rsidRDefault="009F7D57" w:rsidP="00C57B2A">
      <w:pPr>
        <w:ind w:left="709" w:hanging="709"/>
        <w:rPr>
          <w:rFonts w:asciiTheme="minorHAnsi" w:hAnsiTheme="minorHAnsi" w:cstheme="minorHAnsi"/>
          <w:i/>
          <w:iCs/>
        </w:rPr>
      </w:pPr>
      <w:r w:rsidRPr="005A3F03">
        <w:rPr>
          <w:rFonts w:asciiTheme="minorHAnsi" w:hAnsiTheme="minorHAnsi" w:cstheme="minorHAnsi"/>
          <w:i/>
          <w:iCs/>
        </w:rPr>
        <w:t>[1</w:t>
      </w:r>
      <w:r w:rsidR="009C1FEA" w:rsidRPr="005A3F03">
        <w:rPr>
          <w:rFonts w:asciiTheme="minorHAnsi" w:hAnsiTheme="minorHAnsi" w:cstheme="minorHAnsi"/>
          <w:i/>
          <w:iCs/>
        </w:rPr>
        <w:t>1</w:t>
      </w:r>
      <w:r w:rsidRPr="005A3F03">
        <w:rPr>
          <w:rFonts w:asciiTheme="minorHAnsi" w:hAnsiTheme="minorHAnsi" w:cstheme="minorHAnsi"/>
          <w:i/>
          <w:iCs/>
        </w:rPr>
        <w:t>]</w:t>
      </w:r>
      <w:r w:rsidR="00C57B2A" w:rsidRPr="005A3F03">
        <w:rPr>
          <w:rFonts w:asciiTheme="minorHAnsi" w:hAnsiTheme="minorHAnsi" w:cstheme="minorHAnsi"/>
          <w:i/>
          <w:iCs/>
        </w:rPr>
        <w:tab/>
      </w:r>
      <w:r w:rsidRPr="005A3F03">
        <w:rPr>
          <w:rFonts w:asciiTheme="minorHAnsi" w:hAnsiTheme="minorHAnsi" w:cstheme="minorHAnsi"/>
          <w:i/>
          <w:iCs/>
        </w:rPr>
        <w:t>Insert the name and location of the documentation and scrutineering venues and times of commencement and conclusion. Organisers can amend this article to state that the times for documentation and or scrutineering will be detailed in Supplementary Regulations Part Two.</w:t>
      </w:r>
    </w:p>
    <w:p w14:paraId="529B9B75" w14:textId="77777777" w:rsidR="009F7D57" w:rsidRPr="005A3F03" w:rsidRDefault="009F7D57" w:rsidP="00C57B2A">
      <w:pPr>
        <w:pStyle w:val="BodyText3"/>
        <w:ind w:left="709" w:hanging="709"/>
        <w:rPr>
          <w:rFonts w:asciiTheme="minorHAnsi" w:hAnsiTheme="minorHAnsi" w:cstheme="minorHAnsi"/>
        </w:rPr>
      </w:pPr>
      <w:r w:rsidRPr="005A3F03">
        <w:rPr>
          <w:rFonts w:asciiTheme="minorHAnsi" w:hAnsiTheme="minorHAnsi" w:cstheme="minorHAnsi"/>
        </w:rPr>
        <w:t>[1</w:t>
      </w:r>
      <w:r w:rsidR="009C1FEA" w:rsidRPr="005A3F03">
        <w:rPr>
          <w:rFonts w:asciiTheme="minorHAnsi" w:hAnsiTheme="minorHAnsi" w:cstheme="minorHAnsi"/>
        </w:rPr>
        <w:t>2</w:t>
      </w:r>
      <w:r w:rsidRPr="005A3F03">
        <w:rPr>
          <w:rFonts w:asciiTheme="minorHAnsi" w:hAnsiTheme="minorHAnsi" w:cstheme="minorHAnsi"/>
        </w:rPr>
        <w:t>]</w:t>
      </w:r>
      <w:r w:rsidR="00C57B2A" w:rsidRPr="005A3F03">
        <w:rPr>
          <w:rFonts w:asciiTheme="minorHAnsi" w:hAnsiTheme="minorHAnsi" w:cstheme="minorHAnsi"/>
        </w:rPr>
        <w:tab/>
      </w:r>
      <w:r w:rsidRPr="005A3F03">
        <w:rPr>
          <w:rFonts w:asciiTheme="minorHAnsi" w:hAnsiTheme="minorHAnsi" w:cstheme="minorHAnsi"/>
        </w:rPr>
        <w:t xml:space="preserve">Organiser should add on any </w:t>
      </w:r>
      <w:proofErr w:type="gramStart"/>
      <w:r w:rsidRPr="005A3F03">
        <w:rPr>
          <w:rFonts w:asciiTheme="minorHAnsi" w:hAnsiTheme="minorHAnsi" w:cstheme="minorHAnsi"/>
        </w:rPr>
        <w:t>particular additional</w:t>
      </w:r>
      <w:proofErr w:type="gramEnd"/>
      <w:r w:rsidRPr="005A3F03">
        <w:rPr>
          <w:rFonts w:asciiTheme="minorHAnsi" w:hAnsiTheme="minorHAnsi" w:cstheme="minorHAnsi"/>
        </w:rPr>
        <w:t xml:space="preserve"> articles required to clarify procedures at the circuit. For </w:t>
      </w:r>
      <w:proofErr w:type="gramStart"/>
      <w:r w:rsidRPr="005A3F03">
        <w:rPr>
          <w:rFonts w:asciiTheme="minorHAnsi" w:hAnsiTheme="minorHAnsi" w:cstheme="minorHAnsi"/>
        </w:rPr>
        <w:t>example;</w:t>
      </w:r>
      <w:proofErr w:type="gramEnd"/>
      <w:r w:rsidRPr="005A3F03">
        <w:rPr>
          <w:rFonts w:asciiTheme="minorHAnsi" w:hAnsiTheme="minorHAnsi" w:cstheme="minorHAnsi"/>
        </w:rPr>
        <w:t xml:space="preserve"> assembly area and dummy grid procedures.</w:t>
      </w:r>
    </w:p>
    <w:p w14:paraId="36A7BB3C" w14:textId="77777777" w:rsidR="00865CCC" w:rsidRPr="005A3F03" w:rsidRDefault="00865CCC" w:rsidP="00C57B2A">
      <w:pPr>
        <w:pStyle w:val="BodyText3"/>
        <w:ind w:left="709" w:hanging="709"/>
        <w:rPr>
          <w:rFonts w:asciiTheme="minorHAnsi" w:hAnsiTheme="minorHAnsi" w:cstheme="minorHAnsi"/>
        </w:rPr>
      </w:pPr>
      <w:r w:rsidRPr="005A3F03">
        <w:rPr>
          <w:rFonts w:asciiTheme="minorHAnsi" w:hAnsiTheme="minorHAnsi" w:cstheme="minorHAnsi"/>
        </w:rPr>
        <w:t>[13]</w:t>
      </w:r>
      <w:r w:rsidRPr="005A3F03">
        <w:rPr>
          <w:rFonts w:asciiTheme="minorHAnsi" w:hAnsiTheme="minorHAnsi" w:cstheme="minorHAnsi"/>
        </w:rPr>
        <w:tab/>
        <w:t>Delete this clause if the light system is not to be used.</w:t>
      </w:r>
    </w:p>
    <w:p w14:paraId="72635C88" w14:textId="77777777" w:rsidR="009F7D57" w:rsidRPr="005A3F03" w:rsidRDefault="009F7D57" w:rsidP="00B24196">
      <w:pPr>
        <w:rPr>
          <w:rFonts w:asciiTheme="minorHAnsi" w:hAnsiTheme="minorHAnsi" w:cstheme="minorHAnsi"/>
          <w:i/>
          <w:iCs/>
        </w:rPr>
      </w:pPr>
    </w:p>
    <w:sectPr w:rsidR="009F7D57" w:rsidRPr="005A3F03" w:rsidSect="00C57B2A">
      <w:footerReference w:type="default" r:id="rId12"/>
      <w:pgSz w:w="11906" w:h="16838" w:code="9"/>
      <w:pgMar w:top="1134" w:right="1418" w:bottom="1134" w:left="1418"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75E3" w14:textId="77777777" w:rsidR="00D3471B" w:rsidRDefault="00D3471B">
      <w:r>
        <w:separator/>
      </w:r>
    </w:p>
  </w:endnote>
  <w:endnote w:type="continuationSeparator" w:id="0">
    <w:p w14:paraId="0B76FCDD" w14:textId="77777777" w:rsidR="00D3471B" w:rsidRDefault="00D3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C285" w14:textId="09970096" w:rsidR="00C26629" w:rsidRPr="00521710" w:rsidRDefault="00521710" w:rsidP="00521710">
    <w:pPr>
      <w:pStyle w:val="Header"/>
      <w:jc w:val="center"/>
      <w:rPr>
        <w:rFonts w:ascii="Calibri" w:hAnsi="Calibri" w:cs="Calibri"/>
        <w:bCs w:val="0"/>
        <w:sz w:val="16"/>
        <w:szCs w:val="16"/>
      </w:rPr>
    </w:pPr>
    <w:bookmarkStart w:id="0" w:name="_Hlk14090735"/>
    <w:bookmarkStart w:id="1" w:name="_Hlk14090734"/>
    <w:bookmarkStart w:id="2" w:name="_Hlk14090690"/>
    <w:bookmarkStart w:id="3" w:name="_Hlk14090689"/>
    <w:bookmarkStart w:id="4" w:name="_Hlk14090654"/>
    <w:bookmarkStart w:id="5" w:name="_Hlk14090653"/>
    <w:r>
      <w:rPr>
        <w:rFonts w:ascii="Calibri" w:hAnsi="Calibri" w:cs="Calibri"/>
        <w:sz w:val="16"/>
        <w:szCs w:val="16"/>
      </w:rPr>
      <w:t>Race0</w:t>
    </w:r>
    <w:r w:rsidR="005D6C6C">
      <w:rPr>
        <w:rFonts w:ascii="Calibri" w:hAnsi="Calibri" w:cs="Calibri"/>
        <w:sz w:val="16"/>
        <w:szCs w:val="16"/>
      </w:rPr>
      <w:t>06</w:t>
    </w:r>
    <w:r>
      <w:rPr>
        <w:rFonts w:ascii="Calibri" w:hAnsi="Calibri" w:cs="Calibri"/>
        <w:sz w:val="16"/>
        <w:szCs w:val="16"/>
      </w:rPr>
      <w:t xml:space="preserve"> – </w:t>
    </w:r>
    <w:r w:rsidRPr="00521710">
      <w:rPr>
        <w:rFonts w:ascii="Calibri" w:hAnsi="Calibri" w:cs="Calibri"/>
        <w:sz w:val="16"/>
        <w:szCs w:val="16"/>
      </w:rPr>
      <w:t xml:space="preserve">Supplementary Regs Part One Template </w:t>
    </w:r>
    <w:bookmarkEnd w:id="0"/>
    <w:bookmarkEnd w:id="1"/>
    <w:bookmarkEnd w:id="2"/>
    <w:bookmarkEnd w:id="3"/>
    <w:bookmarkEnd w:id="4"/>
    <w:bookmarkEnd w:id="5"/>
    <w:r w:rsidR="00EE499D">
      <w:rPr>
        <w:rFonts w:ascii="Calibri" w:hAnsi="Calibri" w:cs="Calibri"/>
        <w:sz w:val="16"/>
        <w:szCs w:val="16"/>
      </w:rPr>
      <w:t>(0</w:t>
    </w:r>
    <w:r w:rsidR="00B579B4">
      <w:rPr>
        <w:rFonts w:ascii="Calibri" w:hAnsi="Calibri" w:cs="Calibri"/>
        <w:sz w:val="16"/>
        <w:szCs w:val="16"/>
      </w:rPr>
      <w:t>2</w:t>
    </w:r>
    <w:r w:rsidR="00EE499D">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BDBF" w14:textId="77777777" w:rsidR="00D3471B" w:rsidRDefault="00D3471B">
      <w:r>
        <w:separator/>
      </w:r>
    </w:p>
  </w:footnote>
  <w:footnote w:type="continuationSeparator" w:id="0">
    <w:p w14:paraId="200F31B2" w14:textId="77777777" w:rsidR="00D3471B" w:rsidRDefault="00D3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55082"/>
    <w:multiLevelType w:val="hybridMultilevel"/>
    <w:tmpl w:val="9564C53A"/>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AE6"/>
    <w:rsid w:val="000E6CFE"/>
    <w:rsid w:val="0010168B"/>
    <w:rsid w:val="001167F4"/>
    <w:rsid w:val="00154E07"/>
    <w:rsid w:val="00182513"/>
    <w:rsid w:val="003D64FA"/>
    <w:rsid w:val="00413E1E"/>
    <w:rsid w:val="00414118"/>
    <w:rsid w:val="0042647E"/>
    <w:rsid w:val="00520E5F"/>
    <w:rsid w:val="00521710"/>
    <w:rsid w:val="005A3F03"/>
    <w:rsid w:val="005D6C6C"/>
    <w:rsid w:val="006409D7"/>
    <w:rsid w:val="00865CCC"/>
    <w:rsid w:val="009C1FEA"/>
    <w:rsid w:val="009F7D57"/>
    <w:rsid w:val="00AA00F4"/>
    <w:rsid w:val="00B24196"/>
    <w:rsid w:val="00B579B4"/>
    <w:rsid w:val="00C26629"/>
    <w:rsid w:val="00C57B2A"/>
    <w:rsid w:val="00C85039"/>
    <w:rsid w:val="00CE6C0D"/>
    <w:rsid w:val="00D30F0F"/>
    <w:rsid w:val="00D3471B"/>
    <w:rsid w:val="00D54523"/>
    <w:rsid w:val="00D96047"/>
    <w:rsid w:val="00E112AB"/>
    <w:rsid w:val="00E140BB"/>
    <w:rsid w:val="00E16AE6"/>
    <w:rsid w:val="00E35010"/>
    <w:rsid w:val="00EE499D"/>
    <w:rsid w:val="00F504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BD7B"/>
  <w15:docId w15:val="{CC2DC763-ADB3-4AFE-B13E-3EF20C86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B2A"/>
    <w:pPr>
      <w:keepLines/>
      <w:suppressAutoHyphens/>
      <w:jc w:val="both"/>
    </w:pPr>
    <w:rPr>
      <w:rFonts w:ascii="Arial" w:hAnsi="Arial"/>
      <w:bCs/>
      <w:lang w:eastAsia="en-US"/>
    </w:rPr>
  </w:style>
  <w:style w:type="paragraph" w:styleId="Heading1">
    <w:name w:val="heading 1"/>
    <w:basedOn w:val="Normal"/>
    <w:next w:val="Normal"/>
    <w:qFormat/>
    <w:pPr>
      <w:keepNext/>
      <w:tabs>
        <w:tab w:val="left" w:pos="-720"/>
      </w:tabs>
      <w:jc w:val="center"/>
      <w:outlineLvl w:val="0"/>
    </w:pPr>
    <w:rPr>
      <w:b/>
      <w:bCs w:val="0"/>
      <w:spacing w:val="-2"/>
      <w:sz w:val="18"/>
      <w:szCs w:val="24"/>
      <w:lang w:val="en-GB"/>
    </w:rPr>
  </w:style>
  <w:style w:type="paragraph" w:styleId="Heading2">
    <w:name w:val="heading 2"/>
    <w:basedOn w:val="Normal"/>
    <w:next w:val="Normal"/>
    <w:qFormat/>
    <w:pPr>
      <w:keepNext/>
      <w:tabs>
        <w:tab w:val="left" w:pos="-720"/>
        <w:tab w:val="left" w:pos="0"/>
      </w:tabs>
      <w:outlineLvl w:val="1"/>
    </w:pPr>
    <w:rPr>
      <w:rFonts w:cs="Arial"/>
      <w:b/>
      <w:bCs w:val="0"/>
      <w:spacing w:val="-2"/>
      <w:lang w:val="en-GB"/>
    </w:rPr>
  </w:style>
  <w:style w:type="paragraph" w:styleId="Heading3">
    <w:name w:val="heading 3"/>
    <w:basedOn w:val="Normal"/>
    <w:next w:val="Normal"/>
    <w:qFormat/>
    <w:pPr>
      <w:keepNext/>
      <w:tabs>
        <w:tab w:val="center" w:pos="5363"/>
      </w:tabs>
      <w:outlineLvl w:val="2"/>
    </w:pPr>
    <w:rPr>
      <w:b/>
      <w:bCs w:val="0"/>
      <w:spacing w:val="-3"/>
      <w:sz w:val="16"/>
      <w:szCs w:val="24"/>
      <w:u w:val="single"/>
      <w:lang w:val="en-GB"/>
    </w:rPr>
  </w:style>
  <w:style w:type="paragraph" w:styleId="Heading4">
    <w:name w:val="heading 4"/>
    <w:basedOn w:val="Normal"/>
    <w:next w:val="Normal"/>
    <w:qFormat/>
    <w:pPr>
      <w:keepNext/>
      <w:tabs>
        <w:tab w:val="center" w:pos="5363"/>
      </w:tabs>
      <w:jc w:val="center"/>
      <w:outlineLvl w:val="3"/>
    </w:pPr>
    <w:rPr>
      <w:b/>
      <w:bCs w:val="0"/>
      <w:spacing w:val="-3"/>
      <w:sz w:val="36"/>
      <w:szCs w:val="24"/>
      <w:u w:val="single"/>
      <w:lang w:val="en-GB"/>
    </w:rPr>
  </w:style>
  <w:style w:type="paragraph" w:styleId="Heading5">
    <w:name w:val="heading 5"/>
    <w:basedOn w:val="Normal"/>
    <w:next w:val="Normal"/>
    <w:qFormat/>
    <w:pPr>
      <w:keepNext/>
      <w:tabs>
        <w:tab w:val="center" w:pos="5363"/>
      </w:tabs>
      <w:jc w:val="center"/>
      <w:outlineLvl w:val="4"/>
    </w:pPr>
    <w:rPr>
      <w:rFonts w:ascii="Arial Black" w:hAnsi="Arial Black"/>
      <w:b/>
      <w:bCs w:val="0"/>
      <w:i/>
      <w:iCs/>
      <w:spacing w:val="-3"/>
      <w:sz w:val="36"/>
      <w:szCs w:val="24"/>
      <w:lang w:val="en-GB"/>
    </w:rPr>
  </w:style>
  <w:style w:type="paragraph" w:styleId="Heading6">
    <w:name w:val="heading 6"/>
    <w:basedOn w:val="Normal"/>
    <w:next w:val="Normal"/>
    <w:qFormat/>
    <w:pPr>
      <w:keepNext/>
      <w:outlineLvl w:val="5"/>
    </w:pPr>
    <w:rPr>
      <w:rFonts w:cs="Arial"/>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s>
      <w:ind w:left="748" w:hanging="720"/>
    </w:pPr>
    <w:rPr>
      <w:bCs w:val="0"/>
      <w:spacing w:val="-2"/>
      <w:sz w:val="18"/>
      <w:szCs w:val="24"/>
      <w:lang w:val="en-GB"/>
    </w:rPr>
  </w:style>
  <w:style w:type="paragraph" w:styleId="BodyTextIndent2">
    <w:name w:val="Body Text Indent 2"/>
    <w:basedOn w:val="Normal"/>
    <w:pPr>
      <w:tabs>
        <w:tab w:val="left" w:pos="-720"/>
      </w:tabs>
      <w:ind w:left="720" w:hanging="720"/>
    </w:pPr>
    <w:rPr>
      <w:bCs w:val="0"/>
      <w:spacing w:val="-2"/>
      <w:sz w:val="18"/>
      <w:szCs w:val="24"/>
      <w:lang w:val="en-GB"/>
    </w:rPr>
  </w:style>
  <w:style w:type="paragraph" w:styleId="BodyText">
    <w:name w:val="Body Text"/>
    <w:basedOn w:val="Normal"/>
    <w:pPr>
      <w:tabs>
        <w:tab w:val="left" w:pos="-1440"/>
      </w:tabs>
    </w:pPr>
    <w:rPr>
      <w:bCs w:val="0"/>
      <w:i/>
      <w:iCs/>
    </w:rPr>
  </w:style>
  <w:style w:type="paragraph" w:styleId="BodyText2">
    <w:name w:val="Body Text 2"/>
    <w:basedOn w:val="Normal"/>
    <w:pPr>
      <w:tabs>
        <w:tab w:val="left" w:pos="-720"/>
      </w:tabs>
    </w:pPr>
    <w:rPr>
      <w:rFonts w:cs="Arial"/>
      <w:spacing w:val="-2"/>
      <w:lang w:val="en-GB"/>
    </w:rPr>
  </w:style>
  <w:style w:type="paragraph" w:styleId="BodyText3">
    <w:name w:val="Body Text 3"/>
    <w:basedOn w:val="Normal"/>
    <w:rPr>
      <w:rFonts w:cs="Arial"/>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E112AB"/>
    <w:rPr>
      <w:color w:val="0000FF" w:themeColor="hyperlink"/>
      <w:u w:val="single"/>
    </w:rPr>
  </w:style>
  <w:style w:type="character" w:customStyle="1" w:styleId="HeaderChar">
    <w:name w:val="Header Char"/>
    <w:basedOn w:val="DefaultParagraphFont"/>
    <w:link w:val="Header"/>
    <w:uiPriority w:val="99"/>
    <w:rsid w:val="00521710"/>
    <w:rPr>
      <w:rFonts w:ascii="Arial"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torsport.org.nz" TargetMode="External"/><Relationship Id="rId5" Type="http://schemas.openxmlformats.org/officeDocument/2006/relationships/styles" Target="styles.xml"/><Relationship Id="rId10" Type="http://schemas.openxmlformats.org/officeDocument/2006/relationships/hyperlink" Target="https://online.motorsport.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D8247-E62D-40D3-B90A-7D9839FDA50E}"/>
</file>

<file path=customXml/itemProps2.xml><?xml version="1.0" encoding="utf-8"?>
<ds:datastoreItem xmlns:ds="http://schemas.openxmlformats.org/officeDocument/2006/customXml" ds:itemID="{202CE166-6278-4F46-B35F-8FA9720C509E}">
  <ds:schemaRefs>
    <ds:schemaRef ds:uri="http://schemas.microsoft.com/sharepoint/v3/contenttype/forms"/>
  </ds:schemaRefs>
</ds:datastoreItem>
</file>

<file path=customXml/itemProps3.xml><?xml version="1.0" encoding="utf-8"?>
<ds:datastoreItem xmlns:ds="http://schemas.openxmlformats.org/officeDocument/2006/customXml" ds:itemID="{254500BE-93E3-4D75-9A07-DD5A0C2BC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SUPPLEMENTARY REGULATIONS</vt:lpstr>
    </vt:vector>
  </TitlesOfParts>
  <Company>Motorsport New Zealand Inc</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dc:title>
  <dc:creator>Ian Snellgrove</dc:creator>
  <cp:lastModifiedBy>Raewyn Burke</cp:lastModifiedBy>
  <cp:revision>15</cp:revision>
  <cp:lastPrinted>2005-08-18T23:01:00Z</cp:lastPrinted>
  <dcterms:created xsi:type="dcterms:W3CDTF">2018-01-11T21:35:00Z</dcterms:created>
  <dcterms:modified xsi:type="dcterms:W3CDTF">2021-02-11T03:52:00Z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