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7496" w14:textId="77777777" w:rsidR="007862AE" w:rsidRPr="00EA2415" w:rsidRDefault="007862AE">
      <w:pPr>
        <w:pStyle w:val="BodyText"/>
        <w:jc w:val="center"/>
        <w:rPr>
          <w:rFonts w:asciiTheme="minorHAnsi" w:hAnsiTheme="minorHAnsi" w:cstheme="minorHAnsi"/>
          <w:sz w:val="28"/>
        </w:rPr>
      </w:pPr>
      <w:r w:rsidRPr="00EA2415">
        <w:rPr>
          <w:rFonts w:asciiTheme="minorHAnsi" w:hAnsiTheme="minorHAnsi" w:cstheme="minorHAnsi"/>
          <w:sz w:val="28"/>
        </w:rPr>
        <w:t>Race Meeting</w:t>
      </w:r>
    </w:p>
    <w:p w14:paraId="6972520F" w14:textId="77777777" w:rsidR="007862AE" w:rsidRPr="00EA2415" w:rsidRDefault="007862AE">
      <w:pPr>
        <w:pStyle w:val="BodyText"/>
        <w:jc w:val="center"/>
        <w:rPr>
          <w:rFonts w:asciiTheme="minorHAnsi" w:hAnsiTheme="minorHAnsi" w:cstheme="minorHAnsi"/>
          <w:sz w:val="28"/>
        </w:rPr>
      </w:pPr>
      <w:r w:rsidRPr="00EA2415">
        <w:rPr>
          <w:rFonts w:asciiTheme="minorHAnsi" w:hAnsiTheme="minorHAnsi" w:cstheme="minorHAnsi"/>
          <w:sz w:val="28"/>
        </w:rPr>
        <w:t>Schedule of documents and information</w:t>
      </w:r>
    </w:p>
    <w:p w14:paraId="0FBE3238" w14:textId="77777777" w:rsidR="007862AE" w:rsidRPr="00EA2415" w:rsidRDefault="007862AE">
      <w:pPr>
        <w:pStyle w:val="BodyText"/>
        <w:jc w:val="center"/>
        <w:rPr>
          <w:rFonts w:asciiTheme="minorHAnsi" w:hAnsiTheme="minorHAnsi" w:cstheme="minorHAnsi"/>
          <w:sz w:val="28"/>
        </w:rPr>
      </w:pPr>
      <w:r w:rsidRPr="00EA2415">
        <w:rPr>
          <w:rFonts w:asciiTheme="minorHAnsi" w:hAnsiTheme="minorHAnsi" w:cstheme="minorHAnsi"/>
          <w:sz w:val="28"/>
        </w:rPr>
        <w:t>for inclusion in Officials information packs.</w:t>
      </w:r>
    </w:p>
    <w:p w14:paraId="0E99578D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BC08175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333390D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F206F81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945"/>
        <w:gridCol w:w="875"/>
        <w:gridCol w:w="3747"/>
      </w:tblGrid>
      <w:tr w:rsidR="007862AE" w:rsidRPr="00EA2415" w14:paraId="0027E74A" w14:textId="77777777">
        <w:trPr>
          <w:cantSplit/>
        </w:trPr>
        <w:tc>
          <w:tcPr>
            <w:tcW w:w="9242" w:type="dxa"/>
            <w:gridSpan w:val="4"/>
            <w:shd w:val="pct25" w:color="auto" w:fill="auto"/>
          </w:tcPr>
          <w:p w14:paraId="0A628228" w14:textId="77777777" w:rsidR="007862AE" w:rsidRPr="00EA2415" w:rsidRDefault="007862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PART A</w:t>
            </w:r>
          </w:p>
        </w:tc>
      </w:tr>
      <w:tr w:rsidR="007862AE" w:rsidRPr="00EA2415" w14:paraId="6A944555" w14:textId="77777777">
        <w:trPr>
          <w:cantSplit/>
        </w:trPr>
        <w:tc>
          <w:tcPr>
            <w:tcW w:w="9242" w:type="dxa"/>
            <w:gridSpan w:val="4"/>
          </w:tcPr>
          <w:p w14:paraId="15E0C28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List in the boxes below documents and information that will be required for distribution.</w:t>
            </w:r>
          </w:p>
        </w:tc>
      </w:tr>
      <w:tr w:rsidR="007862AE" w:rsidRPr="00EA2415" w14:paraId="60FBFE78" w14:textId="77777777">
        <w:tc>
          <w:tcPr>
            <w:tcW w:w="675" w:type="dxa"/>
          </w:tcPr>
          <w:p w14:paraId="5534B93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Item No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62B2F94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Item description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0712FC4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Item No</w:t>
            </w:r>
          </w:p>
        </w:tc>
        <w:tc>
          <w:tcPr>
            <w:tcW w:w="3747" w:type="dxa"/>
          </w:tcPr>
          <w:p w14:paraId="7E64180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Item description</w:t>
            </w:r>
          </w:p>
        </w:tc>
      </w:tr>
      <w:tr w:rsidR="007862AE" w:rsidRPr="00EA2415" w14:paraId="349C55D6" w14:textId="77777777">
        <w:tc>
          <w:tcPr>
            <w:tcW w:w="675" w:type="dxa"/>
          </w:tcPr>
          <w:p w14:paraId="3E5E27B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3D26ADC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Event Supplementary Regulations Part 1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0FE5E01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47" w:type="dxa"/>
          </w:tcPr>
          <w:p w14:paraId="00D2DE0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Event Supplementary Regulations Part 2</w:t>
            </w:r>
          </w:p>
        </w:tc>
      </w:tr>
      <w:tr w:rsidR="007862AE" w:rsidRPr="00EA2415" w14:paraId="52DB55CD" w14:textId="77777777">
        <w:tc>
          <w:tcPr>
            <w:tcW w:w="675" w:type="dxa"/>
          </w:tcPr>
          <w:p w14:paraId="6C95BB6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47440AE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Event programme and / or timing schedule for all days of the meeting which includes scheduled times for all briefings and meetings.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1863B22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47" w:type="dxa"/>
          </w:tcPr>
          <w:p w14:paraId="43B6B21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Safety Plan for Event</w:t>
            </w:r>
          </w:p>
        </w:tc>
      </w:tr>
      <w:tr w:rsidR="007862AE" w:rsidRPr="00EA2415" w14:paraId="449015EA" w14:textId="77777777">
        <w:tc>
          <w:tcPr>
            <w:tcW w:w="675" w:type="dxa"/>
          </w:tcPr>
          <w:p w14:paraId="437788D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5BC8909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Entry list (if applicable)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3860DD4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47" w:type="dxa"/>
          </w:tcPr>
          <w:p w14:paraId="7716E65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Copy of any other information sent to competitors</w:t>
            </w:r>
          </w:p>
        </w:tc>
      </w:tr>
      <w:tr w:rsidR="007862AE" w:rsidRPr="00EA2415" w14:paraId="0D07EDCB" w14:textId="77777777">
        <w:tc>
          <w:tcPr>
            <w:tcW w:w="675" w:type="dxa"/>
          </w:tcPr>
          <w:p w14:paraId="66A5785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7507772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Official tickets and car pass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3A7203A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47" w:type="dxa"/>
          </w:tcPr>
          <w:p w14:paraId="43040A3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Details of preferred accommodation venues (if required for overnight accommodation</w:t>
            </w:r>
          </w:p>
        </w:tc>
      </w:tr>
      <w:tr w:rsidR="007862AE" w:rsidRPr="00EA2415" w14:paraId="5DE88A2E" w14:textId="77777777">
        <w:tc>
          <w:tcPr>
            <w:tcW w:w="675" w:type="dxa"/>
          </w:tcPr>
          <w:p w14:paraId="043A3F1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4994287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53E1D49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747" w:type="dxa"/>
          </w:tcPr>
          <w:p w14:paraId="19A4AF5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2AE" w:rsidRPr="00EA2415" w14:paraId="791E1C3E" w14:textId="77777777">
        <w:tc>
          <w:tcPr>
            <w:tcW w:w="675" w:type="dxa"/>
          </w:tcPr>
          <w:p w14:paraId="3D09E92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45" w:type="dxa"/>
            <w:tcBorders>
              <w:right w:val="double" w:sz="4" w:space="0" w:color="auto"/>
            </w:tcBorders>
          </w:tcPr>
          <w:p w14:paraId="4042E40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  <w:sz w:val="16"/>
              </w:rPr>
              <w:t>[Add as required</w:t>
            </w:r>
            <w:r w:rsidRPr="00EA2415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875" w:type="dxa"/>
            <w:tcBorders>
              <w:left w:val="double" w:sz="4" w:space="0" w:color="auto"/>
            </w:tcBorders>
          </w:tcPr>
          <w:p w14:paraId="6132860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747" w:type="dxa"/>
          </w:tcPr>
          <w:p w14:paraId="6A4BCDA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2E71C9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7CFD7D9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B98A9FF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</w:tblGrid>
      <w:tr w:rsidR="007862AE" w:rsidRPr="00EA2415" w14:paraId="6D1CDC79" w14:textId="77777777">
        <w:trPr>
          <w:cantSplit/>
        </w:trPr>
        <w:tc>
          <w:tcPr>
            <w:tcW w:w="9180" w:type="dxa"/>
            <w:gridSpan w:val="13"/>
            <w:shd w:val="pct25" w:color="auto" w:fill="auto"/>
          </w:tcPr>
          <w:p w14:paraId="2ABE99BE" w14:textId="77777777" w:rsidR="007862AE" w:rsidRPr="00EA2415" w:rsidRDefault="007862A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A2415">
              <w:rPr>
                <w:rFonts w:asciiTheme="minorHAnsi" w:hAnsiTheme="minorHAnsi" w:cstheme="minorHAnsi"/>
                <w:b/>
                <w:bCs/>
                <w:sz w:val="24"/>
              </w:rPr>
              <w:t>PART B</w:t>
            </w:r>
          </w:p>
        </w:tc>
      </w:tr>
      <w:tr w:rsidR="007862AE" w:rsidRPr="00EA2415" w14:paraId="2DC8E32A" w14:textId="77777777">
        <w:trPr>
          <w:cantSplit/>
        </w:trPr>
        <w:tc>
          <w:tcPr>
            <w:tcW w:w="9180" w:type="dxa"/>
            <w:gridSpan w:val="13"/>
          </w:tcPr>
          <w:p w14:paraId="0742EE9E" w14:textId="77777777" w:rsidR="007862AE" w:rsidRPr="00EA2415" w:rsidRDefault="007862A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Tick items from Part A above that need to go in the appropriate Officials information pack.</w:t>
            </w:r>
          </w:p>
        </w:tc>
      </w:tr>
      <w:tr w:rsidR="007862AE" w:rsidRPr="00EA2415" w14:paraId="5A7BCF3A" w14:textId="77777777">
        <w:trPr>
          <w:cantSplit/>
          <w:trHeight w:val="347"/>
        </w:trPr>
        <w:tc>
          <w:tcPr>
            <w:tcW w:w="3186" w:type="dxa"/>
            <w:vMerge w:val="restart"/>
          </w:tcPr>
          <w:p w14:paraId="0EBF8BD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A2415">
              <w:rPr>
                <w:rFonts w:asciiTheme="minorHAnsi" w:hAnsiTheme="minorHAnsi" w:cstheme="minorHAnsi"/>
                <w:b/>
                <w:bCs/>
                <w:sz w:val="24"/>
              </w:rPr>
              <w:t>Official</w:t>
            </w:r>
          </w:p>
        </w:tc>
        <w:tc>
          <w:tcPr>
            <w:tcW w:w="5994" w:type="dxa"/>
            <w:gridSpan w:val="12"/>
          </w:tcPr>
          <w:p w14:paraId="656478D1" w14:textId="77777777" w:rsidR="007862AE" w:rsidRPr="00EA2415" w:rsidRDefault="007862A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A2415">
              <w:rPr>
                <w:rFonts w:asciiTheme="minorHAnsi" w:hAnsiTheme="minorHAnsi" w:cstheme="minorHAnsi"/>
                <w:b/>
                <w:bCs/>
                <w:sz w:val="24"/>
              </w:rPr>
              <w:t xml:space="preserve">Item number </w:t>
            </w:r>
            <w:r w:rsidRPr="00EA2415">
              <w:rPr>
                <w:rFonts w:asciiTheme="minorHAnsi" w:hAnsiTheme="minorHAnsi" w:cstheme="minorHAnsi"/>
                <w:b/>
                <w:bCs/>
              </w:rPr>
              <w:t>(from Part A above)</w:t>
            </w:r>
          </w:p>
        </w:tc>
      </w:tr>
      <w:tr w:rsidR="007862AE" w:rsidRPr="00EA2415" w14:paraId="1EFBE04A" w14:textId="77777777">
        <w:trPr>
          <w:cantSplit/>
        </w:trPr>
        <w:tc>
          <w:tcPr>
            <w:tcW w:w="3186" w:type="dxa"/>
            <w:vMerge/>
          </w:tcPr>
          <w:p w14:paraId="5AC9D41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499" w:type="dxa"/>
          </w:tcPr>
          <w:p w14:paraId="0BDA3F0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00" w:type="dxa"/>
          </w:tcPr>
          <w:p w14:paraId="4EB11D7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9" w:type="dxa"/>
          </w:tcPr>
          <w:p w14:paraId="7BC3B52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00" w:type="dxa"/>
          </w:tcPr>
          <w:p w14:paraId="1E0A1E2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99" w:type="dxa"/>
          </w:tcPr>
          <w:p w14:paraId="05333E1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00" w:type="dxa"/>
          </w:tcPr>
          <w:p w14:paraId="19E1F19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99" w:type="dxa"/>
          </w:tcPr>
          <w:p w14:paraId="0BFE03A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00" w:type="dxa"/>
          </w:tcPr>
          <w:p w14:paraId="2ADED05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99" w:type="dxa"/>
          </w:tcPr>
          <w:p w14:paraId="40EAAB8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00" w:type="dxa"/>
          </w:tcPr>
          <w:p w14:paraId="05C3872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99" w:type="dxa"/>
          </w:tcPr>
          <w:p w14:paraId="3923C71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00" w:type="dxa"/>
          </w:tcPr>
          <w:p w14:paraId="2C99AFD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2415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7862AE" w:rsidRPr="00EA2415" w14:paraId="4CD6C36F" w14:textId="77777777">
        <w:trPr>
          <w:cantSplit/>
        </w:trPr>
        <w:tc>
          <w:tcPr>
            <w:tcW w:w="3186" w:type="dxa"/>
          </w:tcPr>
          <w:p w14:paraId="3FD8432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Meeting Stewards and Event Director(s) if appointed.</w:t>
            </w:r>
          </w:p>
        </w:tc>
        <w:tc>
          <w:tcPr>
            <w:tcW w:w="499" w:type="dxa"/>
          </w:tcPr>
          <w:p w14:paraId="6695524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982A4E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73FDA28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64505EF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7A573E5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0001E1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1F8F746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5D72878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0DC5954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6FFC220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36B2359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6DBED3F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2AE" w:rsidRPr="00EA2415" w14:paraId="23E5CBBB" w14:textId="77777777">
        <w:trPr>
          <w:cantSplit/>
        </w:trPr>
        <w:tc>
          <w:tcPr>
            <w:tcW w:w="3186" w:type="dxa"/>
          </w:tcPr>
          <w:p w14:paraId="66145A5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Appointed Technical Officers</w:t>
            </w:r>
          </w:p>
        </w:tc>
        <w:tc>
          <w:tcPr>
            <w:tcW w:w="499" w:type="dxa"/>
          </w:tcPr>
          <w:p w14:paraId="35DB378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35ED905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75C7BEE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AF2DD6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2224E1F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7BFE360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626C385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6CBAFEB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5CCA451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56C8527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5E0FE53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22DA185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2AE" w:rsidRPr="00EA2415" w14:paraId="5B5CB093" w14:textId="77777777">
        <w:trPr>
          <w:cantSplit/>
        </w:trPr>
        <w:tc>
          <w:tcPr>
            <w:tcW w:w="3186" w:type="dxa"/>
          </w:tcPr>
          <w:p w14:paraId="41C588E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Clerk of the Course</w:t>
            </w:r>
          </w:p>
        </w:tc>
        <w:tc>
          <w:tcPr>
            <w:tcW w:w="499" w:type="dxa"/>
          </w:tcPr>
          <w:p w14:paraId="5221895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6B9F9C4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653A8A4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11D6F09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7DD909A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A533C7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3644102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6C2D71D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26759A6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08B2268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357D0E9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19A49E6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2AE" w:rsidRPr="00EA2415" w14:paraId="6FAD7481" w14:textId="77777777">
        <w:trPr>
          <w:cantSplit/>
        </w:trPr>
        <w:tc>
          <w:tcPr>
            <w:tcW w:w="3186" w:type="dxa"/>
          </w:tcPr>
          <w:p w14:paraId="0DEEE03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Assistant Clerks of the Course</w:t>
            </w:r>
          </w:p>
        </w:tc>
        <w:tc>
          <w:tcPr>
            <w:tcW w:w="499" w:type="dxa"/>
          </w:tcPr>
          <w:p w14:paraId="201CEF5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111656B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21086A5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5AE5561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2B2578B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5793F63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6258921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7AEA33F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05D90F0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732280A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0DAE128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6A08D3A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62AE" w:rsidRPr="00EA2415" w14:paraId="49EA73F9" w14:textId="77777777">
        <w:trPr>
          <w:cantSplit/>
        </w:trPr>
        <w:tc>
          <w:tcPr>
            <w:tcW w:w="3186" w:type="dxa"/>
          </w:tcPr>
          <w:p w14:paraId="6C5B5ED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Heads of Departments</w:t>
            </w:r>
          </w:p>
        </w:tc>
        <w:tc>
          <w:tcPr>
            <w:tcW w:w="499" w:type="dxa"/>
          </w:tcPr>
          <w:p w14:paraId="0852403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5675426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6B8283B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904438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039F342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0D9FEEF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4BA05CA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620FD02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13B165A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17965AD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9" w:type="dxa"/>
          </w:tcPr>
          <w:p w14:paraId="7E27BE6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</w:tcPr>
          <w:p w14:paraId="55C0362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24632" w:rsidRPr="00EA2415" w14:paraId="4CD6AC9F" w14:textId="77777777">
        <w:trPr>
          <w:cantSplit/>
        </w:trPr>
        <w:tc>
          <w:tcPr>
            <w:tcW w:w="3186" w:type="dxa"/>
          </w:tcPr>
          <w:p w14:paraId="426FF052" w14:textId="4C53250F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Competitor Relations Officer</w:t>
            </w:r>
          </w:p>
        </w:tc>
        <w:tc>
          <w:tcPr>
            <w:tcW w:w="499" w:type="dxa"/>
          </w:tcPr>
          <w:p w14:paraId="5B6363F6" w14:textId="265DE978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EFEBCF8" w14:textId="7BD273FC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5DA43F72" w14:textId="53B8911E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122F1F4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34A8C295" w14:textId="4E329DF1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493D96A9" w14:textId="2A9FC418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99" w:type="dxa"/>
          </w:tcPr>
          <w:p w14:paraId="5AC9B024" w14:textId="6AA40E6D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0" w:type="dxa"/>
          </w:tcPr>
          <w:p w14:paraId="0677360A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660D2C2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B822DFF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C2B8173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C1215AF" w14:textId="77777777" w:rsidR="00424632" w:rsidRPr="00EA2415" w:rsidRDefault="00424632" w:rsidP="0042463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4DA5F61F" w14:textId="77777777">
        <w:trPr>
          <w:cantSplit/>
        </w:trPr>
        <w:tc>
          <w:tcPr>
            <w:tcW w:w="3186" w:type="dxa"/>
          </w:tcPr>
          <w:p w14:paraId="62A925A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A2415">
              <w:rPr>
                <w:rFonts w:asciiTheme="minorHAnsi" w:hAnsiTheme="minorHAnsi" w:cstheme="minorHAnsi"/>
                <w:sz w:val="16"/>
              </w:rPr>
              <w:t>[List other Officials}</w:t>
            </w:r>
          </w:p>
        </w:tc>
        <w:tc>
          <w:tcPr>
            <w:tcW w:w="499" w:type="dxa"/>
          </w:tcPr>
          <w:p w14:paraId="0E15717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7AEFC9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3F1CC0D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4D1FA4D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5204B68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19DB701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268501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46D64AF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607BFA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12511BA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4C9F8EC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035DE8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0E2067C0" w14:textId="77777777">
        <w:trPr>
          <w:cantSplit/>
        </w:trPr>
        <w:tc>
          <w:tcPr>
            <w:tcW w:w="3186" w:type="dxa"/>
          </w:tcPr>
          <w:p w14:paraId="72DFD56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009ED7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7E6BD9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A05781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EDD09C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60CE22E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F1E473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7A0065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41210CC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BF3225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978BEA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8376AE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10D166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189502E3" w14:textId="77777777">
        <w:trPr>
          <w:cantSplit/>
        </w:trPr>
        <w:tc>
          <w:tcPr>
            <w:tcW w:w="3186" w:type="dxa"/>
          </w:tcPr>
          <w:p w14:paraId="0C38E26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D5359D8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01AAA30B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0A3D7BF2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73C8A71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3BE11D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DBEDAD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DDE487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38DE4D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0590617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0EF82B3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619F7330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3D12E2D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29327553" w14:textId="77777777">
        <w:trPr>
          <w:cantSplit/>
        </w:trPr>
        <w:tc>
          <w:tcPr>
            <w:tcW w:w="3186" w:type="dxa"/>
          </w:tcPr>
          <w:p w14:paraId="279C7B7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39390BC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C86783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DBE870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0150235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A679E3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742E4C6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F35B9F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3B2B717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0CAD12C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6B59A9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5FF8148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4B37728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4417E7FA" w14:textId="77777777">
        <w:trPr>
          <w:cantSplit/>
        </w:trPr>
        <w:tc>
          <w:tcPr>
            <w:tcW w:w="3186" w:type="dxa"/>
          </w:tcPr>
          <w:p w14:paraId="0FCBAC6D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3A278B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AFDB0E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5178CFD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2C9FB84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39C2C853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008BFC0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15509D9E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50BB80A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44436C3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99C089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20398E6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7F0D80EC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2AE" w:rsidRPr="00EA2415" w14:paraId="2B7041A2" w14:textId="77777777">
        <w:trPr>
          <w:cantSplit/>
        </w:trPr>
        <w:tc>
          <w:tcPr>
            <w:tcW w:w="3186" w:type="dxa"/>
          </w:tcPr>
          <w:p w14:paraId="642B409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6A5A4B8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510765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03991B4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23B8890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796D8C49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7AABB5F1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286FCE4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6449004F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9" w:type="dxa"/>
            <w:gridSpan w:val="2"/>
          </w:tcPr>
          <w:p w14:paraId="5F9DCF55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9" w:type="dxa"/>
          </w:tcPr>
          <w:p w14:paraId="4427DAA7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dxa"/>
          </w:tcPr>
          <w:p w14:paraId="47FC0C4A" w14:textId="77777777" w:rsidR="007862AE" w:rsidRPr="00EA2415" w:rsidRDefault="007862A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C92BA06" w14:textId="77777777" w:rsidR="007862AE" w:rsidRPr="00EA2415" w:rsidRDefault="007862AE">
      <w:pPr>
        <w:jc w:val="both"/>
        <w:rPr>
          <w:rFonts w:asciiTheme="minorHAnsi" w:hAnsiTheme="minorHAnsi" w:cstheme="minorHAnsi"/>
          <w:b/>
          <w:bCs/>
          <w:sz w:val="24"/>
        </w:rPr>
      </w:pPr>
    </w:p>
    <w:sectPr w:rsidR="007862AE" w:rsidRPr="00EA241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A3FF" w14:textId="77777777" w:rsidR="008557E4" w:rsidRDefault="008557E4">
      <w:r>
        <w:separator/>
      </w:r>
    </w:p>
  </w:endnote>
  <w:endnote w:type="continuationSeparator" w:id="0">
    <w:p w14:paraId="21DBEB42" w14:textId="77777777" w:rsidR="008557E4" w:rsidRDefault="008557E4">
      <w:r>
        <w:continuationSeparator/>
      </w:r>
    </w:p>
  </w:endnote>
  <w:endnote w:type="continuationNotice" w:id="1">
    <w:p w14:paraId="176B4956" w14:textId="77777777" w:rsidR="008557E4" w:rsidRDefault="00855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DDC0" w14:textId="63716E55" w:rsidR="007862AE" w:rsidRPr="00EA2415" w:rsidRDefault="00EA2415" w:rsidP="00EA2415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</w:t>
    </w:r>
    <w:r w:rsidRPr="00D905C9">
      <w:rPr>
        <w:rFonts w:ascii="Calibri" w:hAnsi="Calibri" w:cs="Calibri"/>
        <w:sz w:val="16"/>
        <w:szCs w:val="16"/>
      </w:rPr>
      <w:t>001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EA2415">
      <w:rPr>
        <w:rFonts w:ascii="Calibri" w:hAnsi="Calibri" w:cs="Calibri"/>
        <w:sz w:val="16"/>
        <w:szCs w:val="16"/>
      </w:rPr>
      <w:t xml:space="preserve">Schedule of documents and information </w:t>
    </w:r>
    <w:bookmarkEnd w:id="0"/>
    <w:bookmarkEnd w:id="1"/>
    <w:bookmarkEnd w:id="2"/>
    <w:bookmarkEnd w:id="3"/>
    <w:bookmarkEnd w:id="4"/>
    <w:bookmarkEnd w:id="5"/>
    <w:r w:rsidR="00C017D0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F79" w14:textId="77777777" w:rsidR="008557E4" w:rsidRDefault="008557E4">
      <w:r>
        <w:separator/>
      </w:r>
    </w:p>
  </w:footnote>
  <w:footnote w:type="continuationSeparator" w:id="0">
    <w:p w14:paraId="6EA9ECAD" w14:textId="77777777" w:rsidR="008557E4" w:rsidRDefault="008557E4">
      <w:r>
        <w:continuationSeparator/>
      </w:r>
    </w:p>
  </w:footnote>
  <w:footnote w:type="continuationNotice" w:id="1">
    <w:p w14:paraId="29241F27" w14:textId="77777777" w:rsidR="008557E4" w:rsidRDefault="00855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7DD4" w14:textId="439F69BA" w:rsidR="00F071D9" w:rsidRDefault="003E1751" w:rsidP="00C910AB">
    <w:pPr>
      <w:pStyle w:val="Header"/>
      <w:tabs>
        <w:tab w:val="left" w:pos="2925"/>
        <w:tab w:val="left" w:pos="3300"/>
        <w:tab w:val="left" w:pos="4365"/>
        <w:tab w:val="left" w:pos="4687"/>
        <w:tab w:val="right" w:pos="4804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2A0734D9" wp14:editId="7D839DDC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1595230" cy="4476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6704" behindDoc="0" locked="0" layoutInCell="1" allowOverlap="1" wp14:anchorId="4232B913" wp14:editId="708185CC">
          <wp:simplePos x="0" y="0"/>
          <wp:positionH relativeFrom="margin">
            <wp:posOffset>5266690</wp:posOffset>
          </wp:positionH>
          <wp:positionV relativeFrom="paragraph">
            <wp:posOffset>-45720</wp:posOffset>
          </wp:positionV>
          <wp:extent cx="589915" cy="392727"/>
          <wp:effectExtent l="0" t="0" r="0" b="7620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1D9">
      <w:t xml:space="preserve"> </w:t>
    </w:r>
    <w:r w:rsidR="00F071D9">
      <w:tab/>
    </w:r>
    <w:r w:rsidR="00C910AB">
      <w:tab/>
    </w:r>
    <w:r w:rsidR="00F071D9">
      <w:tab/>
    </w:r>
    <w:r w:rsidR="00F071D9">
      <w:tab/>
    </w:r>
    <w:r w:rsidR="00F071D9">
      <w:tab/>
    </w:r>
  </w:p>
  <w:p w14:paraId="1C190862" w14:textId="77777777" w:rsidR="00F071D9" w:rsidRDefault="00F071D9" w:rsidP="00F071D9">
    <w:pPr>
      <w:pStyle w:val="Header"/>
      <w:tabs>
        <w:tab w:val="left" w:pos="4365"/>
        <w:tab w:val="left" w:pos="4687"/>
        <w:tab w:val="right" w:pos="4804"/>
      </w:tabs>
    </w:pPr>
  </w:p>
  <w:p w14:paraId="72156B72" w14:textId="77777777" w:rsidR="00F071D9" w:rsidRPr="00F071D9" w:rsidRDefault="00F071D9" w:rsidP="00F0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65"/>
    <w:rsid w:val="00150325"/>
    <w:rsid w:val="00351A65"/>
    <w:rsid w:val="003E1751"/>
    <w:rsid w:val="00424632"/>
    <w:rsid w:val="0047412F"/>
    <w:rsid w:val="006A36AA"/>
    <w:rsid w:val="006F2DC7"/>
    <w:rsid w:val="007862AE"/>
    <w:rsid w:val="008466D7"/>
    <w:rsid w:val="008557E4"/>
    <w:rsid w:val="00A93CDD"/>
    <w:rsid w:val="00C017D0"/>
    <w:rsid w:val="00C910AB"/>
    <w:rsid w:val="00CE4452"/>
    <w:rsid w:val="00D07911"/>
    <w:rsid w:val="00E13E34"/>
    <w:rsid w:val="00EA2415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1D624"/>
  <w15:docId w15:val="{AF284E0C-F618-4B39-8CB4-FE9304A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1D9"/>
    <w:rPr>
      <w:rFonts w:ascii="Univers" w:hAnsi="Univers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7CA64-524A-4ED0-BD49-3A860426C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6EF3C-91B1-4EB5-B407-76772BF45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F1495-4C93-4138-B4FE-4F3938790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ClubSport Event</vt:lpstr>
    </vt:vector>
  </TitlesOfParts>
  <Company>Motorsport New Zealand Inc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ClubSport Event</dc:title>
  <dc:creator>Ian Snellgrove</dc:creator>
  <cp:lastModifiedBy>Raewyn Burke</cp:lastModifiedBy>
  <cp:revision>12</cp:revision>
  <cp:lastPrinted>2005-08-18T23:04:00Z</cp:lastPrinted>
  <dcterms:created xsi:type="dcterms:W3CDTF">2016-01-20T00:37:00Z</dcterms:created>
  <dcterms:modified xsi:type="dcterms:W3CDTF">2021-12-20T02:37:00Z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