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0EEF" w14:textId="77777777" w:rsidR="003238B3" w:rsidRPr="003238B3" w:rsidRDefault="003238B3" w:rsidP="00FF2DB4">
      <w:pPr>
        <w:pStyle w:val="Heading4"/>
        <w:tabs>
          <w:tab w:val="clear" w:pos="5103"/>
          <w:tab w:val="clear" w:pos="5630"/>
          <w:tab w:val="clear" w:pos="6350"/>
          <w:tab w:val="clear" w:pos="7070"/>
          <w:tab w:val="clear" w:pos="7790"/>
          <w:tab w:val="clear" w:pos="8510"/>
          <w:tab w:val="clear" w:pos="9230"/>
        </w:tabs>
        <w:ind w:left="0" w:right="424"/>
        <w:rPr>
          <w:rFonts w:asciiTheme="minorHAnsi" w:hAnsiTheme="minorHAnsi" w:cstheme="minorHAnsi"/>
          <w:sz w:val="14"/>
          <w:szCs w:val="14"/>
        </w:rPr>
      </w:pPr>
    </w:p>
    <w:p w14:paraId="4F6800B3" w14:textId="77777777" w:rsidR="00FD4F94" w:rsidRPr="00445FA0" w:rsidRDefault="00FD4F94" w:rsidP="00FF2DB4">
      <w:pPr>
        <w:pStyle w:val="Heading4"/>
        <w:tabs>
          <w:tab w:val="clear" w:pos="5103"/>
          <w:tab w:val="clear" w:pos="5630"/>
          <w:tab w:val="clear" w:pos="6350"/>
          <w:tab w:val="clear" w:pos="7070"/>
          <w:tab w:val="clear" w:pos="7790"/>
          <w:tab w:val="clear" w:pos="8510"/>
          <w:tab w:val="clear" w:pos="9230"/>
        </w:tabs>
        <w:ind w:left="0" w:right="424"/>
        <w:rPr>
          <w:rFonts w:asciiTheme="minorHAnsi" w:hAnsiTheme="minorHAnsi" w:cstheme="minorHAnsi"/>
          <w:sz w:val="4"/>
          <w:szCs w:val="4"/>
        </w:rPr>
      </w:pPr>
    </w:p>
    <w:p w14:paraId="3A743037" w14:textId="78682BDF" w:rsidR="00F85377" w:rsidRPr="003E4475" w:rsidRDefault="0068018B" w:rsidP="00FF2DB4">
      <w:pPr>
        <w:pStyle w:val="Heading4"/>
        <w:tabs>
          <w:tab w:val="clear" w:pos="5103"/>
          <w:tab w:val="clear" w:pos="5630"/>
          <w:tab w:val="clear" w:pos="6350"/>
          <w:tab w:val="clear" w:pos="7070"/>
          <w:tab w:val="clear" w:pos="7790"/>
          <w:tab w:val="clear" w:pos="8510"/>
          <w:tab w:val="clear" w:pos="9230"/>
        </w:tabs>
        <w:ind w:left="0" w:right="424"/>
        <w:rPr>
          <w:rFonts w:asciiTheme="minorHAnsi" w:hAnsiTheme="minorHAnsi" w:cstheme="minorHAnsi"/>
          <w:sz w:val="36"/>
          <w:szCs w:val="36"/>
        </w:rPr>
      </w:pPr>
      <w:r>
        <w:rPr>
          <w:rFonts w:asciiTheme="minorHAnsi" w:hAnsiTheme="minorHAnsi" w:cstheme="minorHAnsi"/>
          <w:sz w:val="36"/>
          <w:szCs w:val="36"/>
        </w:rPr>
        <w:t>CLUBMAN</w:t>
      </w:r>
      <w:r w:rsidR="00A05D99">
        <w:rPr>
          <w:rFonts w:asciiTheme="minorHAnsi" w:hAnsiTheme="minorHAnsi" w:cstheme="minorHAnsi"/>
          <w:sz w:val="36"/>
          <w:szCs w:val="36"/>
        </w:rPr>
        <w:t>’</w:t>
      </w:r>
      <w:r>
        <w:rPr>
          <w:rFonts w:asciiTheme="minorHAnsi" w:hAnsiTheme="minorHAnsi" w:cstheme="minorHAnsi"/>
          <w:sz w:val="36"/>
          <w:szCs w:val="36"/>
        </w:rPr>
        <w:t xml:space="preserve">S RACE </w:t>
      </w:r>
      <w:r w:rsidR="007003B7">
        <w:rPr>
          <w:rFonts w:asciiTheme="minorHAnsi" w:hAnsiTheme="minorHAnsi" w:cstheme="minorHAnsi"/>
          <w:sz w:val="36"/>
          <w:szCs w:val="36"/>
        </w:rPr>
        <w:t>SERIES APPLICATION</w:t>
      </w:r>
    </w:p>
    <w:p w14:paraId="166A9409" w14:textId="1A602501" w:rsidR="00F85377" w:rsidRDefault="00F85377" w:rsidP="00FF2DB4">
      <w:pPr>
        <w:ind w:right="590"/>
        <w:jc w:val="both"/>
        <w:rPr>
          <w:rFonts w:asciiTheme="minorHAnsi" w:hAnsiTheme="minorHAnsi" w:cstheme="minorHAnsi"/>
          <w:sz w:val="28"/>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F05D5C" w14:paraId="0C094FF6" w14:textId="77777777" w:rsidTr="00AC5B3A">
        <w:tc>
          <w:tcPr>
            <w:tcW w:w="2127" w:type="dxa"/>
          </w:tcPr>
          <w:p w14:paraId="30690EE8" w14:textId="6C5CE5EC" w:rsidR="00F05D5C" w:rsidRPr="002B123C" w:rsidRDefault="00F05D5C" w:rsidP="00FF2DB4">
            <w:pPr>
              <w:spacing w:before="240"/>
              <w:ind w:right="590"/>
              <w:rPr>
                <w:rFonts w:asciiTheme="minorHAnsi" w:hAnsiTheme="minorHAnsi" w:cstheme="minorHAnsi"/>
                <w:b/>
                <w:bCs/>
                <w:sz w:val="24"/>
              </w:rPr>
            </w:pPr>
            <w:r w:rsidRPr="002B123C">
              <w:rPr>
                <w:rFonts w:asciiTheme="minorHAnsi" w:hAnsiTheme="minorHAnsi" w:cstheme="minorHAnsi"/>
                <w:b/>
                <w:bCs/>
                <w:sz w:val="24"/>
              </w:rPr>
              <w:t>Club Name:</w:t>
            </w:r>
          </w:p>
        </w:tc>
        <w:tc>
          <w:tcPr>
            <w:tcW w:w="6945" w:type="dxa"/>
            <w:tcBorders>
              <w:bottom w:val="single" w:sz="4" w:space="0" w:color="auto"/>
            </w:tcBorders>
          </w:tcPr>
          <w:p w14:paraId="496D9566" w14:textId="77777777" w:rsidR="00F05D5C" w:rsidRDefault="00F05D5C" w:rsidP="00FF2DB4">
            <w:pPr>
              <w:spacing w:before="240"/>
              <w:ind w:right="590"/>
              <w:rPr>
                <w:rFonts w:asciiTheme="minorHAnsi" w:hAnsiTheme="minorHAnsi" w:cstheme="minorHAnsi"/>
                <w:sz w:val="24"/>
              </w:rPr>
            </w:pPr>
          </w:p>
        </w:tc>
      </w:tr>
      <w:tr w:rsidR="00FF2DB4" w14:paraId="4A22A5DB" w14:textId="77777777" w:rsidTr="00AC5B3A">
        <w:tc>
          <w:tcPr>
            <w:tcW w:w="2127" w:type="dxa"/>
          </w:tcPr>
          <w:p w14:paraId="7C44E1E5" w14:textId="20B62EA5" w:rsidR="00FF2DB4" w:rsidRPr="002B123C" w:rsidRDefault="009A0A89" w:rsidP="00FF2DB4">
            <w:pPr>
              <w:spacing w:before="240"/>
              <w:ind w:right="590"/>
              <w:rPr>
                <w:rFonts w:asciiTheme="minorHAnsi" w:hAnsiTheme="minorHAnsi" w:cstheme="minorHAnsi"/>
                <w:b/>
                <w:bCs/>
                <w:sz w:val="24"/>
              </w:rPr>
            </w:pPr>
            <w:r>
              <w:rPr>
                <w:rFonts w:asciiTheme="minorHAnsi" w:hAnsiTheme="minorHAnsi" w:cstheme="minorHAnsi"/>
                <w:b/>
                <w:bCs/>
                <w:sz w:val="24"/>
              </w:rPr>
              <w:t>Series</w:t>
            </w:r>
            <w:r w:rsidRPr="002B123C">
              <w:rPr>
                <w:rFonts w:asciiTheme="minorHAnsi" w:hAnsiTheme="minorHAnsi" w:cstheme="minorHAnsi"/>
                <w:b/>
                <w:bCs/>
                <w:sz w:val="24"/>
              </w:rPr>
              <w:t xml:space="preserve"> </w:t>
            </w:r>
            <w:r>
              <w:rPr>
                <w:rFonts w:asciiTheme="minorHAnsi" w:hAnsiTheme="minorHAnsi" w:cstheme="minorHAnsi"/>
                <w:b/>
                <w:bCs/>
                <w:sz w:val="24"/>
              </w:rPr>
              <w:t>Name</w:t>
            </w:r>
            <w:r w:rsidRPr="002B123C">
              <w:rPr>
                <w:rFonts w:asciiTheme="minorHAnsi" w:hAnsiTheme="minorHAnsi" w:cstheme="minorHAnsi"/>
                <w:b/>
                <w:bCs/>
                <w:sz w:val="24"/>
              </w:rPr>
              <w:t>:</w:t>
            </w:r>
          </w:p>
        </w:tc>
        <w:tc>
          <w:tcPr>
            <w:tcW w:w="6945" w:type="dxa"/>
            <w:tcBorders>
              <w:top w:val="single" w:sz="4" w:space="0" w:color="auto"/>
              <w:bottom w:val="single" w:sz="4" w:space="0" w:color="auto"/>
            </w:tcBorders>
          </w:tcPr>
          <w:p w14:paraId="799AFE81" w14:textId="77777777" w:rsidR="00FF2DB4" w:rsidRDefault="00FF2DB4" w:rsidP="00FF2DB4">
            <w:pPr>
              <w:spacing w:before="240"/>
              <w:ind w:right="590"/>
              <w:rPr>
                <w:rFonts w:asciiTheme="minorHAnsi" w:hAnsiTheme="minorHAnsi" w:cstheme="minorHAnsi"/>
                <w:sz w:val="24"/>
              </w:rPr>
            </w:pPr>
          </w:p>
        </w:tc>
      </w:tr>
      <w:tr w:rsidR="00E72137" w14:paraId="262BAAF8" w14:textId="77777777" w:rsidTr="00AC5B3A">
        <w:tc>
          <w:tcPr>
            <w:tcW w:w="2127" w:type="dxa"/>
          </w:tcPr>
          <w:p w14:paraId="17013BC1" w14:textId="5ED1EC16" w:rsidR="00E72137" w:rsidRDefault="00E72137" w:rsidP="00FF2DB4">
            <w:pPr>
              <w:spacing w:before="240"/>
              <w:ind w:right="590"/>
              <w:rPr>
                <w:rFonts w:asciiTheme="minorHAnsi" w:hAnsiTheme="minorHAnsi" w:cstheme="minorHAnsi"/>
                <w:b/>
                <w:bCs/>
                <w:sz w:val="24"/>
              </w:rPr>
            </w:pPr>
            <w:r>
              <w:rPr>
                <w:rFonts w:asciiTheme="minorHAnsi" w:hAnsiTheme="minorHAnsi" w:cstheme="minorHAnsi"/>
                <w:b/>
                <w:bCs/>
                <w:sz w:val="24"/>
              </w:rPr>
              <w:t>Coordinator:</w:t>
            </w:r>
          </w:p>
        </w:tc>
        <w:tc>
          <w:tcPr>
            <w:tcW w:w="6945" w:type="dxa"/>
            <w:tcBorders>
              <w:top w:val="single" w:sz="4" w:space="0" w:color="auto"/>
              <w:bottom w:val="single" w:sz="4" w:space="0" w:color="auto"/>
            </w:tcBorders>
          </w:tcPr>
          <w:p w14:paraId="255E1A82" w14:textId="77777777" w:rsidR="00E72137" w:rsidRDefault="00E72137" w:rsidP="00FF2DB4">
            <w:pPr>
              <w:spacing w:before="240"/>
              <w:ind w:right="590"/>
              <w:rPr>
                <w:rFonts w:asciiTheme="minorHAnsi" w:hAnsiTheme="minorHAnsi" w:cstheme="minorHAnsi"/>
                <w:sz w:val="24"/>
              </w:rPr>
            </w:pPr>
          </w:p>
        </w:tc>
      </w:tr>
      <w:tr w:rsidR="00E72137" w14:paraId="501860D7" w14:textId="77777777" w:rsidTr="00AC5B3A">
        <w:tc>
          <w:tcPr>
            <w:tcW w:w="2127" w:type="dxa"/>
          </w:tcPr>
          <w:p w14:paraId="66292D39" w14:textId="6B620196" w:rsidR="00E72137" w:rsidRDefault="00E72137" w:rsidP="00FF2DB4">
            <w:pPr>
              <w:spacing w:before="240"/>
              <w:ind w:right="590"/>
              <w:rPr>
                <w:rFonts w:asciiTheme="minorHAnsi" w:hAnsiTheme="minorHAnsi" w:cstheme="minorHAnsi"/>
                <w:b/>
                <w:bCs/>
                <w:sz w:val="24"/>
              </w:rPr>
            </w:pPr>
            <w:r>
              <w:rPr>
                <w:rFonts w:asciiTheme="minorHAnsi" w:hAnsiTheme="minorHAnsi" w:cstheme="minorHAnsi"/>
                <w:b/>
                <w:bCs/>
                <w:sz w:val="24"/>
              </w:rPr>
              <w:t>Email:</w:t>
            </w:r>
          </w:p>
        </w:tc>
        <w:tc>
          <w:tcPr>
            <w:tcW w:w="6945" w:type="dxa"/>
            <w:tcBorders>
              <w:top w:val="single" w:sz="4" w:space="0" w:color="auto"/>
              <w:bottom w:val="single" w:sz="4" w:space="0" w:color="auto"/>
            </w:tcBorders>
          </w:tcPr>
          <w:p w14:paraId="54B8C989" w14:textId="77777777" w:rsidR="00E72137" w:rsidRDefault="00E72137" w:rsidP="00FF2DB4">
            <w:pPr>
              <w:spacing w:before="240"/>
              <w:ind w:right="590"/>
              <w:rPr>
                <w:rFonts w:asciiTheme="minorHAnsi" w:hAnsiTheme="minorHAnsi" w:cstheme="minorHAnsi"/>
                <w:sz w:val="24"/>
              </w:rPr>
            </w:pPr>
          </w:p>
        </w:tc>
      </w:tr>
    </w:tbl>
    <w:p w14:paraId="2E4EE125" w14:textId="4C53006E" w:rsidR="0020784A" w:rsidRDefault="0020784A" w:rsidP="00FF2DB4">
      <w:pPr>
        <w:ind w:right="590"/>
        <w:rPr>
          <w:rFonts w:asciiTheme="minorHAnsi" w:hAnsiTheme="minorHAnsi" w:cstheme="minorHAnsi"/>
          <w:sz w:val="24"/>
        </w:rPr>
      </w:pPr>
    </w:p>
    <w:p w14:paraId="274447F1" w14:textId="77777777" w:rsidR="000C26B6" w:rsidRDefault="000C26B6" w:rsidP="00FF2DB4">
      <w:pPr>
        <w:ind w:right="590"/>
        <w:rPr>
          <w:rFonts w:asciiTheme="minorHAnsi" w:hAnsiTheme="minorHAnsi" w:cstheme="minorHAnsi"/>
          <w:sz w:val="24"/>
        </w:rPr>
      </w:pPr>
    </w:p>
    <w:tbl>
      <w:tblPr>
        <w:tblStyle w:val="TableGrid"/>
        <w:tblW w:w="10205" w:type="dxa"/>
        <w:jc w:val="center"/>
        <w:tblLook w:val="04A0" w:firstRow="1" w:lastRow="0" w:firstColumn="1" w:lastColumn="0" w:noHBand="0" w:noVBand="1"/>
      </w:tblPr>
      <w:tblGrid>
        <w:gridCol w:w="1876"/>
        <w:gridCol w:w="3228"/>
        <w:gridCol w:w="991"/>
        <w:gridCol w:w="4110"/>
      </w:tblGrid>
      <w:tr w:rsidR="00E72137" w:rsidRPr="00565E1A" w14:paraId="368E0E34" w14:textId="77777777" w:rsidTr="00FA53F7">
        <w:trPr>
          <w:jc w:val="center"/>
        </w:trPr>
        <w:tc>
          <w:tcPr>
            <w:tcW w:w="10205" w:type="dxa"/>
            <w:gridSpan w:val="4"/>
            <w:tcBorders>
              <w:bottom w:val="single" w:sz="4" w:space="0" w:color="auto"/>
            </w:tcBorders>
            <w:shd w:val="clear" w:color="auto" w:fill="D9D9D9" w:themeFill="background1" w:themeFillShade="D9"/>
          </w:tcPr>
          <w:p w14:paraId="13A18593" w14:textId="18BFCEF1" w:rsidR="00E72137" w:rsidRPr="00565E1A" w:rsidRDefault="00E72137" w:rsidP="00FB6A6D">
            <w:pPr>
              <w:spacing w:before="50" w:after="50"/>
              <w:jc w:val="center"/>
              <w:rPr>
                <w:rFonts w:asciiTheme="minorHAnsi" w:hAnsiTheme="minorHAnsi" w:cstheme="minorHAnsi"/>
                <w:b/>
                <w:szCs w:val="24"/>
              </w:rPr>
            </w:pPr>
            <w:bookmarkStart w:id="0" w:name="_Hlk47448720"/>
            <w:r w:rsidRPr="00565E1A">
              <w:rPr>
                <w:rFonts w:asciiTheme="minorHAnsi" w:hAnsiTheme="minorHAnsi" w:cstheme="minorHAnsi"/>
                <w:b/>
                <w:szCs w:val="24"/>
              </w:rPr>
              <w:t>Round 1</w:t>
            </w:r>
          </w:p>
        </w:tc>
      </w:tr>
      <w:tr w:rsidR="00E72137" w:rsidRPr="00565E1A" w14:paraId="1CEBF549" w14:textId="77777777" w:rsidTr="00FA53F7">
        <w:trPr>
          <w:jc w:val="center"/>
        </w:trPr>
        <w:tc>
          <w:tcPr>
            <w:tcW w:w="1876" w:type="dxa"/>
            <w:tcBorders>
              <w:top w:val="single" w:sz="4" w:space="0" w:color="auto"/>
              <w:left w:val="single" w:sz="4" w:space="0" w:color="auto"/>
              <w:bottom w:val="nil"/>
              <w:right w:val="nil"/>
            </w:tcBorders>
          </w:tcPr>
          <w:p w14:paraId="02C3A468" w14:textId="388EFF45"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2686D025" w14:textId="77777777" w:rsidR="00E72137" w:rsidRPr="00565E1A" w:rsidRDefault="00E72137" w:rsidP="00FB6A6D">
            <w:pPr>
              <w:spacing w:before="50" w:after="50"/>
              <w:jc w:val="right"/>
              <w:rPr>
                <w:rFonts w:asciiTheme="minorHAnsi" w:hAnsiTheme="minorHAnsi" w:cstheme="minorHAnsi"/>
                <w:b/>
                <w:szCs w:val="24"/>
              </w:rPr>
            </w:pPr>
          </w:p>
        </w:tc>
      </w:tr>
      <w:tr w:rsidR="00E72137" w:rsidRPr="00565E1A" w14:paraId="5DC12EF1" w14:textId="77777777" w:rsidTr="00FA53F7">
        <w:trPr>
          <w:jc w:val="center"/>
        </w:trPr>
        <w:tc>
          <w:tcPr>
            <w:tcW w:w="1876" w:type="dxa"/>
            <w:tcBorders>
              <w:top w:val="nil"/>
              <w:left w:val="single" w:sz="4" w:space="0" w:color="auto"/>
              <w:bottom w:val="single" w:sz="4" w:space="0" w:color="auto"/>
              <w:right w:val="nil"/>
            </w:tcBorders>
          </w:tcPr>
          <w:p w14:paraId="232DB3D5" w14:textId="7777777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2B58C2B4" w14:textId="77777777" w:rsidR="00E72137" w:rsidRPr="00565E1A" w:rsidRDefault="00E72137" w:rsidP="00FB6A6D">
            <w:pPr>
              <w:spacing w:before="50" w:after="50"/>
              <w:jc w:val="right"/>
              <w:rPr>
                <w:rFonts w:asciiTheme="minorHAnsi" w:hAnsiTheme="minorHAnsi" w:cstheme="minorHAnsi"/>
                <w:b/>
                <w:szCs w:val="24"/>
              </w:rPr>
            </w:pPr>
          </w:p>
        </w:tc>
        <w:tc>
          <w:tcPr>
            <w:tcW w:w="991" w:type="dxa"/>
            <w:tcBorders>
              <w:top w:val="nil"/>
              <w:left w:val="nil"/>
              <w:bottom w:val="single" w:sz="4" w:space="0" w:color="auto"/>
              <w:right w:val="nil"/>
            </w:tcBorders>
          </w:tcPr>
          <w:p w14:paraId="07324272" w14:textId="66A39DB5" w:rsidR="00E72137" w:rsidRPr="00565E1A" w:rsidRDefault="001576F0"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Venue</w:t>
            </w:r>
            <w:r w:rsidR="00E72137" w:rsidRPr="00565E1A">
              <w:rPr>
                <w:rFonts w:asciiTheme="minorHAnsi" w:hAnsiTheme="minorHAnsi" w:cstheme="minorHAnsi"/>
                <w:b/>
                <w:szCs w:val="24"/>
              </w:rPr>
              <w:t>:</w:t>
            </w:r>
          </w:p>
        </w:tc>
        <w:tc>
          <w:tcPr>
            <w:tcW w:w="4110" w:type="dxa"/>
            <w:tcBorders>
              <w:top w:val="nil"/>
              <w:left w:val="nil"/>
              <w:bottom w:val="single" w:sz="4" w:space="0" w:color="auto"/>
              <w:right w:val="single" w:sz="4" w:space="0" w:color="auto"/>
            </w:tcBorders>
          </w:tcPr>
          <w:p w14:paraId="2E2BB4BB" w14:textId="77777777" w:rsidR="00E72137" w:rsidRPr="00565E1A" w:rsidRDefault="00E72137" w:rsidP="00FB6A6D">
            <w:pPr>
              <w:spacing w:before="50" w:after="50"/>
              <w:jc w:val="right"/>
              <w:rPr>
                <w:rFonts w:asciiTheme="minorHAnsi" w:hAnsiTheme="minorHAnsi" w:cstheme="minorHAnsi"/>
                <w:b/>
                <w:szCs w:val="24"/>
              </w:rPr>
            </w:pPr>
          </w:p>
        </w:tc>
      </w:tr>
      <w:tr w:rsidR="00E72137" w:rsidRPr="00565E1A" w14:paraId="44AF0E06" w14:textId="77777777" w:rsidTr="00FA53F7">
        <w:trPr>
          <w:jc w:val="center"/>
        </w:trPr>
        <w:tc>
          <w:tcPr>
            <w:tcW w:w="10205" w:type="dxa"/>
            <w:gridSpan w:val="4"/>
            <w:tcBorders>
              <w:top w:val="single" w:sz="4" w:space="0" w:color="auto"/>
              <w:bottom w:val="single" w:sz="4" w:space="0" w:color="auto"/>
            </w:tcBorders>
            <w:shd w:val="clear" w:color="auto" w:fill="D9D9D9" w:themeFill="background1" w:themeFillShade="D9"/>
          </w:tcPr>
          <w:p w14:paraId="3018DBA5" w14:textId="6D1EA0FC" w:rsidR="00E72137" w:rsidRPr="00565E1A" w:rsidRDefault="00E72137" w:rsidP="00FB6A6D">
            <w:pPr>
              <w:spacing w:before="50" w:after="50"/>
              <w:jc w:val="center"/>
              <w:rPr>
                <w:rFonts w:asciiTheme="minorHAnsi" w:hAnsiTheme="minorHAnsi" w:cstheme="minorHAnsi"/>
                <w:b/>
                <w:szCs w:val="24"/>
              </w:rPr>
            </w:pPr>
            <w:r w:rsidRPr="00565E1A">
              <w:rPr>
                <w:rFonts w:asciiTheme="minorHAnsi" w:hAnsiTheme="minorHAnsi" w:cstheme="minorHAnsi"/>
                <w:b/>
                <w:szCs w:val="24"/>
              </w:rPr>
              <w:t>Round 2</w:t>
            </w:r>
          </w:p>
        </w:tc>
      </w:tr>
      <w:tr w:rsidR="00E72137" w:rsidRPr="00565E1A" w14:paraId="7A0A6156" w14:textId="77777777" w:rsidTr="00FA53F7">
        <w:trPr>
          <w:jc w:val="center"/>
        </w:trPr>
        <w:tc>
          <w:tcPr>
            <w:tcW w:w="1876" w:type="dxa"/>
            <w:tcBorders>
              <w:top w:val="single" w:sz="4" w:space="0" w:color="auto"/>
              <w:left w:val="single" w:sz="4" w:space="0" w:color="auto"/>
              <w:bottom w:val="nil"/>
              <w:right w:val="nil"/>
            </w:tcBorders>
          </w:tcPr>
          <w:p w14:paraId="0AB9E828" w14:textId="134A0A4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190BF032" w14:textId="77777777" w:rsidR="00E72137" w:rsidRPr="00565E1A" w:rsidRDefault="00E72137" w:rsidP="00FB6A6D">
            <w:pPr>
              <w:spacing w:before="50" w:after="50"/>
              <w:jc w:val="right"/>
              <w:rPr>
                <w:rFonts w:asciiTheme="minorHAnsi" w:hAnsiTheme="minorHAnsi" w:cstheme="minorHAnsi"/>
                <w:b/>
                <w:szCs w:val="24"/>
              </w:rPr>
            </w:pPr>
          </w:p>
        </w:tc>
      </w:tr>
      <w:tr w:rsidR="00E72137" w:rsidRPr="00565E1A" w14:paraId="4D6AC8A7" w14:textId="77777777" w:rsidTr="00FA53F7">
        <w:trPr>
          <w:jc w:val="center"/>
        </w:trPr>
        <w:tc>
          <w:tcPr>
            <w:tcW w:w="1876" w:type="dxa"/>
            <w:tcBorders>
              <w:top w:val="nil"/>
              <w:left w:val="single" w:sz="4" w:space="0" w:color="auto"/>
              <w:bottom w:val="single" w:sz="4" w:space="0" w:color="auto"/>
              <w:right w:val="nil"/>
            </w:tcBorders>
          </w:tcPr>
          <w:p w14:paraId="7B4522C4" w14:textId="7777777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2653A33B" w14:textId="77777777" w:rsidR="00E72137" w:rsidRPr="00565E1A" w:rsidRDefault="00E72137" w:rsidP="00FB6A6D">
            <w:pPr>
              <w:spacing w:before="50" w:after="50"/>
              <w:jc w:val="right"/>
              <w:rPr>
                <w:rFonts w:asciiTheme="minorHAnsi" w:hAnsiTheme="minorHAnsi" w:cstheme="minorHAnsi"/>
                <w:b/>
                <w:szCs w:val="24"/>
              </w:rPr>
            </w:pPr>
          </w:p>
        </w:tc>
        <w:tc>
          <w:tcPr>
            <w:tcW w:w="991" w:type="dxa"/>
            <w:tcBorders>
              <w:top w:val="nil"/>
              <w:left w:val="nil"/>
              <w:bottom w:val="single" w:sz="4" w:space="0" w:color="auto"/>
              <w:right w:val="nil"/>
            </w:tcBorders>
          </w:tcPr>
          <w:p w14:paraId="71A9C2CE" w14:textId="7777777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18A357C4" w14:textId="77777777" w:rsidR="00E72137" w:rsidRPr="00565E1A" w:rsidRDefault="00E72137" w:rsidP="00FB6A6D">
            <w:pPr>
              <w:spacing w:before="50" w:after="50"/>
              <w:jc w:val="right"/>
              <w:rPr>
                <w:rFonts w:asciiTheme="minorHAnsi" w:hAnsiTheme="minorHAnsi" w:cstheme="minorHAnsi"/>
                <w:b/>
                <w:szCs w:val="24"/>
              </w:rPr>
            </w:pPr>
          </w:p>
        </w:tc>
      </w:tr>
      <w:tr w:rsidR="00E72137" w:rsidRPr="00565E1A" w14:paraId="625A0ABC" w14:textId="77777777" w:rsidTr="00FA53F7">
        <w:trPr>
          <w:jc w:val="center"/>
        </w:trPr>
        <w:tc>
          <w:tcPr>
            <w:tcW w:w="10205" w:type="dxa"/>
            <w:gridSpan w:val="4"/>
            <w:tcBorders>
              <w:top w:val="single" w:sz="4" w:space="0" w:color="auto"/>
              <w:bottom w:val="single" w:sz="4" w:space="0" w:color="auto"/>
            </w:tcBorders>
            <w:shd w:val="clear" w:color="auto" w:fill="D9D9D9" w:themeFill="background1" w:themeFillShade="D9"/>
          </w:tcPr>
          <w:p w14:paraId="60EF95FE" w14:textId="2A684029" w:rsidR="00E72137" w:rsidRPr="00565E1A" w:rsidRDefault="00E72137" w:rsidP="00FB6A6D">
            <w:pPr>
              <w:spacing w:before="50" w:after="50"/>
              <w:jc w:val="center"/>
              <w:rPr>
                <w:rFonts w:asciiTheme="minorHAnsi" w:hAnsiTheme="minorHAnsi" w:cstheme="minorHAnsi"/>
                <w:b/>
                <w:szCs w:val="24"/>
              </w:rPr>
            </w:pPr>
            <w:r w:rsidRPr="00565E1A">
              <w:rPr>
                <w:rFonts w:asciiTheme="minorHAnsi" w:hAnsiTheme="minorHAnsi" w:cstheme="minorHAnsi"/>
                <w:b/>
                <w:szCs w:val="24"/>
              </w:rPr>
              <w:t>Round 3</w:t>
            </w:r>
          </w:p>
        </w:tc>
      </w:tr>
      <w:tr w:rsidR="00E72137" w:rsidRPr="00565E1A" w14:paraId="0F078A28" w14:textId="77777777" w:rsidTr="00FA53F7">
        <w:trPr>
          <w:jc w:val="center"/>
        </w:trPr>
        <w:tc>
          <w:tcPr>
            <w:tcW w:w="1876" w:type="dxa"/>
            <w:tcBorders>
              <w:top w:val="single" w:sz="4" w:space="0" w:color="auto"/>
              <w:left w:val="single" w:sz="4" w:space="0" w:color="auto"/>
              <w:bottom w:val="nil"/>
              <w:right w:val="nil"/>
            </w:tcBorders>
          </w:tcPr>
          <w:p w14:paraId="335AC9DB" w14:textId="2E86B7A9"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3CFE9E31" w14:textId="77777777" w:rsidR="00E72137" w:rsidRPr="00565E1A" w:rsidRDefault="00E72137" w:rsidP="00FB6A6D">
            <w:pPr>
              <w:spacing w:before="50" w:after="50"/>
              <w:rPr>
                <w:rFonts w:asciiTheme="minorHAnsi" w:hAnsiTheme="minorHAnsi" w:cstheme="minorHAnsi"/>
                <w:b/>
                <w:szCs w:val="24"/>
              </w:rPr>
            </w:pPr>
          </w:p>
        </w:tc>
      </w:tr>
      <w:tr w:rsidR="00E72137" w:rsidRPr="00565E1A" w14:paraId="2850BCAD" w14:textId="77777777" w:rsidTr="00FA53F7">
        <w:trPr>
          <w:jc w:val="center"/>
        </w:trPr>
        <w:tc>
          <w:tcPr>
            <w:tcW w:w="1876" w:type="dxa"/>
            <w:tcBorders>
              <w:top w:val="nil"/>
              <w:left w:val="single" w:sz="4" w:space="0" w:color="auto"/>
              <w:bottom w:val="single" w:sz="4" w:space="0" w:color="auto"/>
              <w:right w:val="nil"/>
            </w:tcBorders>
          </w:tcPr>
          <w:p w14:paraId="2F4BD788" w14:textId="3ACCB0F0" w:rsidR="00E72137" w:rsidRPr="00565E1A" w:rsidRDefault="001576F0"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0B983C53" w14:textId="77777777" w:rsidR="00E72137" w:rsidRPr="00565E1A" w:rsidRDefault="00E72137" w:rsidP="00FB6A6D">
            <w:pPr>
              <w:spacing w:before="50" w:after="50"/>
              <w:rPr>
                <w:rFonts w:asciiTheme="minorHAnsi" w:hAnsiTheme="minorHAnsi" w:cstheme="minorHAnsi"/>
                <w:b/>
                <w:szCs w:val="24"/>
              </w:rPr>
            </w:pPr>
          </w:p>
        </w:tc>
        <w:tc>
          <w:tcPr>
            <w:tcW w:w="991" w:type="dxa"/>
            <w:tcBorders>
              <w:top w:val="nil"/>
              <w:left w:val="nil"/>
              <w:bottom w:val="single" w:sz="4" w:space="0" w:color="auto"/>
              <w:right w:val="nil"/>
            </w:tcBorders>
          </w:tcPr>
          <w:p w14:paraId="6A4EED4E" w14:textId="7777777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70F2A92B" w14:textId="77777777" w:rsidR="00E72137" w:rsidRPr="00565E1A" w:rsidRDefault="00E72137" w:rsidP="00FB6A6D">
            <w:pPr>
              <w:spacing w:before="50" w:after="50"/>
              <w:rPr>
                <w:rFonts w:asciiTheme="minorHAnsi" w:hAnsiTheme="minorHAnsi" w:cstheme="minorHAnsi"/>
                <w:b/>
                <w:szCs w:val="24"/>
              </w:rPr>
            </w:pPr>
          </w:p>
        </w:tc>
      </w:tr>
      <w:tr w:rsidR="00E72137" w:rsidRPr="00565E1A" w14:paraId="7127AC02" w14:textId="77777777" w:rsidTr="00FA53F7">
        <w:trPr>
          <w:jc w:val="center"/>
        </w:trPr>
        <w:tc>
          <w:tcPr>
            <w:tcW w:w="10205" w:type="dxa"/>
            <w:gridSpan w:val="4"/>
            <w:tcBorders>
              <w:top w:val="single" w:sz="4" w:space="0" w:color="auto"/>
              <w:bottom w:val="single" w:sz="4" w:space="0" w:color="auto"/>
            </w:tcBorders>
            <w:shd w:val="clear" w:color="auto" w:fill="D9D9D9" w:themeFill="background1" w:themeFillShade="D9"/>
          </w:tcPr>
          <w:p w14:paraId="4F6502C2" w14:textId="4287CA61" w:rsidR="00E72137" w:rsidRPr="00565E1A" w:rsidRDefault="00E72137" w:rsidP="00FB6A6D">
            <w:pPr>
              <w:spacing w:before="50" w:after="50"/>
              <w:jc w:val="center"/>
              <w:rPr>
                <w:rFonts w:asciiTheme="minorHAnsi" w:hAnsiTheme="minorHAnsi" w:cstheme="minorHAnsi"/>
                <w:b/>
                <w:szCs w:val="24"/>
              </w:rPr>
            </w:pPr>
            <w:r w:rsidRPr="00565E1A">
              <w:rPr>
                <w:rFonts w:asciiTheme="minorHAnsi" w:hAnsiTheme="minorHAnsi" w:cstheme="minorHAnsi"/>
                <w:b/>
                <w:szCs w:val="24"/>
              </w:rPr>
              <w:t>Round 4</w:t>
            </w:r>
          </w:p>
        </w:tc>
      </w:tr>
      <w:tr w:rsidR="00E72137" w:rsidRPr="00565E1A" w14:paraId="61535255" w14:textId="77777777" w:rsidTr="00FA53F7">
        <w:trPr>
          <w:jc w:val="center"/>
        </w:trPr>
        <w:tc>
          <w:tcPr>
            <w:tcW w:w="1876" w:type="dxa"/>
            <w:tcBorders>
              <w:top w:val="single" w:sz="4" w:space="0" w:color="auto"/>
              <w:left w:val="single" w:sz="4" w:space="0" w:color="auto"/>
              <w:bottom w:val="nil"/>
              <w:right w:val="nil"/>
            </w:tcBorders>
          </w:tcPr>
          <w:p w14:paraId="19FEB946" w14:textId="7315B9FC"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5C165F4F" w14:textId="77777777" w:rsidR="00E72137" w:rsidRPr="00565E1A" w:rsidRDefault="00E72137" w:rsidP="00FB6A6D">
            <w:pPr>
              <w:spacing w:before="50" w:after="50"/>
              <w:rPr>
                <w:rFonts w:asciiTheme="minorHAnsi" w:hAnsiTheme="minorHAnsi" w:cstheme="minorHAnsi"/>
                <w:b/>
                <w:szCs w:val="24"/>
              </w:rPr>
            </w:pPr>
          </w:p>
        </w:tc>
      </w:tr>
      <w:tr w:rsidR="00E72137" w:rsidRPr="00565E1A" w14:paraId="5F356E75" w14:textId="77777777" w:rsidTr="00FA53F7">
        <w:trPr>
          <w:jc w:val="center"/>
        </w:trPr>
        <w:tc>
          <w:tcPr>
            <w:tcW w:w="1876" w:type="dxa"/>
            <w:tcBorders>
              <w:top w:val="nil"/>
              <w:left w:val="single" w:sz="4" w:space="0" w:color="auto"/>
              <w:bottom w:val="single" w:sz="4" w:space="0" w:color="auto"/>
              <w:right w:val="nil"/>
            </w:tcBorders>
          </w:tcPr>
          <w:p w14:paraId="548A71A7" w14:textId="7777777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5E36E749" w14:textId="77777777" w:rsidR="00E72137" w:rsidRPr="00565E1A" w:rsidRDefault="00E72137" w:rsidP="00FB6A6D">
            <w:pPr>
              <w:spacing w:before="50" w:after="50"/>
              <w:rPr>
                <w:rFonts w:asciiTheme="minorHAnsi" w:hAnsiTheme="minorHAnsi" w:cstheme="minorHAnsi"/>
                <w:b/>
                <w:szCs w:val="24"/>
              </w:rPr>
            </w:pPr>
          </w:p>
        </w:tc>
        <w:tc>
          <w:tcPr>
            <w:tcW w:w="991" w:type="dxa"/>
            <w:tcBorders>
              <w:top w:val="nil"/>
              <w:left w:val="nil"/>
              <w:bottom w:val="single" w:sz="4" w:space="0" w:color="auto"/>
              <w:right w:val="nil"/>
            </w:tcBorders>
          </w:tcPr>
          <w:p w14:paraId="7B53D0A1" w14:textId="7777777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5977AD05" w14:textId="77777777" w:rsidR="00E72137" w:rsidRPr="00565E1A" w:rsidRDefault="00E72137" w:rsidP="00FB6A6D">
            <w:pPr>
              <w:spacing w:before="50" w:after="50"/>
              <w:rPr>
                <w:rFonts w:asciiTheme="minorHAnsi" w:hAnsiTheme="minorHAnsi" w:cstheme="minorHAnsi"/>
                <w:b/>
                <w:szCs w:val="24"/>
              </w:rPr>
            </w:pPr>
          </w:p>
        </w:tc>
      </w:tr>
      <w:tr w:rsidR="00E72137" w:rsidRPr="00565E1A" w14:paraId="7846997E" w14:textId="77777777" w:rsidTr="00FA53F7">
        <w:trPr>
          <w:jc w:val="center"/>
        </w:trPr>
        <w:tc>
          <w:tcPr>
            <w:tcW w:w="10205" w:type="dxa"/>
            <w:gridSpan w:val="4"/>
            <w:tcBorders>
              <w:top w:val="single" w:sz="4" w:space="0" w:color="auto"/>
              <w:bottom w:val="single" w:sz="4" w:space="0" w:color="auto"/>
            </w:tcBorders>
            <w:shd w:val="clear" w:color="auto" w:fill="D9D9D9" w:themeFill="background1" w:themeFillShade="D9"/>
          </w:tcPr>
          <w:p w14:paraId="69F1B200" w14:textId="36D928EC" w:rsidR="00E72137" w:rsidRPr="00565E1A" w:rsidRDefault="00E72137" w:rsidP="00FB6A6D">
            <w:pPr>
              <w:spacing w:before="50" w:after="50"/>
              <w:jc w:val="center"/>
              <w:rPr>
                <w:rFonts w:asciiTheme="minorHAnsi" w:hAnsiTheme="minorHAnsi" w:cstheme="minorHAnsi"/>
                <w:b/>
                <w:szCs w:val="24"/>
              </w:rPr>
            </w:pPr>
            <w:r w:rsidRPr="00565E1A">
              <w:rPr>
                <w:rFonts w:asciiTheme="minorHAnsi" w:hAnsiTheme="minorHAnsi" w:cstheme="minorHAnsi"/>
                <w:b/>
                <w:szCs w:val="24"/>
              </w:rPr>
              <w:t>Round 5</w:t>
            </w:r>
          </w:p>
        </w:tc>
      </w:tr>
      <w:tr w:rsidR="00E72137" w:rsidRPr="00565E1A" w14:paraId="7C600D92" w14:textId="77777777" w:rsidTr="00FA53F7">
        <w:trPr>
          <w:jc w:val="center"/>
        </w:trPr>
        <w:tc>
          <w:tcPr>
            <w:tcW w:w="1876" w:type="dxa"/>
            <w:tcBorders>
              <w:top w:val="single" w:sz="4" w:space="0" w:color="auto"/>
              <w:left w:val="single" w:sz="4" w:space="0" w:color="auto"/>
              <w:bottom w:val="nil"/>
              <w:right w:val="nil"/>
            </w:tcBorders>
          </w:tcPr>
          <w:p w14:paraId="477B7268" w14:textId="7163989A"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65E0CE87" w14:textId="77777777" w:rsidR="00E72137" w:rsidRPr="00565E1A" w:rsidRDefault="00E72137" w:rsidP="00FB6A6D">
            <w:pPr>
              <w:spacing w:before="50" w:after="50"/>
              <w:rPr>
                <w:rFonts w:asciiTheme="minorHAnsi" w:hAnsiTheme="minorHAnsi" w:cstheme="minorHAnsi"/>
                <w:b/>
                <w:szCs w:val="24"/>
              </w:rPr>
            </w:pPr>
          </w:p>
        </w:tc>
      </w:tr>
      <w:tr w:rsidR="00E72137" w:rsidRPr="00565E1A" w14:paraId="6E81B21D" w14:textId="77777777" w:rsidTr="00FA53F7">
        <w:trPr>
          <w:jc w:val="center"/>
        </w:trPr>
        <w:tc>
          <w:tcPr>
            <w:tcW w:w="1876" w:type="dxa"/>
            <w:tcBorders>
              <w:top w:val="nil"/>
              <w:left w:val="single" w:sz="4" w:space="0" w:color="auto"/>
              <w:bottom w:val="single" w:sz="4" w:space="0" w:color="auto"/>
              <w:right w:val="nil"/>
            </w:tcBorders>
          </w:tcPr>
          <w:p w14:paraId="0BF595E6" w14:textId="7777777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678455C5" w14:textId="77777777" w:rsidR="00E72137" w:rsidRPr="00565E1A" w:rsidRDefault="00E72137" w:rsidP="00FB6A6D">
            <w:pPr>
              <w:spacing w:before="50" w:after="50"/>
              <w:rPr>
                <w:rFonts w:asciiTheme="minorHAnsi" w:hAnsiTheme="minorHAnsi" w:cstheme="minorHAnsi"/>
                <w:b/>
                <w:szCs w:val="24"/>
              </w:rPr>
            </w:pPr>
          </w:p>
        </w:tc>
        <w:tc>
          <w:tcPr>
            <w:tcW w:w="991" w:type="dxa"/>
            <w:tcBorders>
              <w:top w:val="nil"/>
              <w:left w:val="nil"/>
              <w:bottom w:val="single" w:sz="4" w:space="0" w:color="auto"/>
              <w:right w:val="nil"/>
            </w:tcBorders>
          </w:tcPr>
          <w:p w14:paraId="5ADB4FC4" w14:textId="7777777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2A8FECF1" w14:textId="77777777" w:rsidR="00E72137" w:rsidRPr="00565E1A" w:rsidRDefault="00E72137" w:rsidP="00FB6A6D">
            <w:pPr>
              <w:spacing w:before="50" w:after="50"/>
              <w:rPr>
                <w:rFonts w:asciiTheme="minorHAnsi" w:hAnsiTheme="minorHAnsi" w:cstheme="minorHAnsi"/>
                <w:b/>
                <w:szCs w:val="24"/>
              </w:rPr>
            </w:pPr>
          </w:p>
        </w:tc>
      </w:tr>
      <w:tr w:rsidR="00E72137" w:rsidRPr="00565E1A" w14:paraId="6BE776FE" w14:textId="77777777" w:rsidTr="00FA53F7">
        <w:trPr>
          <w:jc w:val="center"/>
        </w:trPr>
        <w:tc>
          <w:tcPr>
            <w:tcW w:w="10205" w:type="dxa"/>
            <w:gridSpan w:val="4"/>
            <w:tcBorders>
              <w:top w:val="single" w:sz="4" w:space="0" w:color="auto"/>
              <w:bottom w:val="single" w:sz="4" w:space="0" w:color="auto"/>
            </w:tcBorders>
            <w:shd w:val="clear" w:color="auto" w:fill="D9D9D9" w:themeFill="background1" w:themeFillShade="D9"/>
          </w:tcPr>
          <w:p w14:paraId="7D882B06" w14:textId="5DA2CA0A" w:rsidR="00E72137" w:rsidRPr="00565E1A" w:rsidRDefault="00E72137" w:rsidP="00FB6A6D">
            <w:pPr>
              <w:spacing w:before="50" w:after="50"/>
              <w:jc w:val="center"/>
              <w:rPr>
                <w:rFonts w:asciiTheme="minorHAnsi" w:hAnsiTheme="minorHAnsi" w:cstheme="minorHAnsi"/>
                <w:b/>
                <w:szCs w:val="24"/>
              </w:rPr>
            </w:pPr>
            <w:r w:rsidRPr="00565E1A">
              <w:rPr>
                <w:rFonts w:asciiTheme="minorHAnsi" w:hAnsiTheme="minorHAnsi" w:cstheme="minorHAnsi"/>
                <w:b/>
                <w:szCs w:val="24"/>
              </w:rPr>
              <w:t>Round 6</w:t>
            </w:r>
          </w:p>
        </w:tc>
      </w:tr>
      <w:tr w:rsidR="00E72137" w:rsidRPr="00565E1A" w14:paraId="4EBA8958" w14:textId="77777777" w:rsidTr="00FA53F7">
        <w:trPr>
          <w:jc w:val="center"/>
        </w:trPr>
        <w:tc>
          <w:tcPr>
            <w:tcW w:w="1876" w:type="dxa"/>
            <w:tcBorders>
              <w:top w:val="single" w:sz="4" w:space="0" w:color="auto"/>
              <w:left w:val="single" w:sz="4" w:space="0" w:color="auto"/>
              <w:bottom w:val="nil"/>
              <w:right w:val="nil"/>
            </w:tcBorders>
          </w:tcPr>
          <w:p w14:paraId="29CCEB2E" w14:textId="4659D91B"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356715C2" w14:textId="77777777" w:rsidR="00E72137" w:rsidRPr="00565E1A" w:rsidRDefault="00E72137" w:rsidP="00FB6A6D">
            <w:pPr>
              <w:spacing w:before="50" w:after="50"/>
              <w:rPr>
                <w:rFonts w:asciiTheme="minorHAnsi" w:hAnsiTheme="minorHAnsi" w:cstheme="minorHAnsi"/>
                <w:b/>
                <w:szCs w:val="24"/>
              </w:rPr>
            </w:pPr>
          </w:p>
        </w:tc>
      </w:tr>
      <w:tr w:rsidR="00E72137" w:rsidRPr="00565E1A" w14:paraId="60BA6AF3" w14:textId="77777777" w:rsidTr="00FA53F7">
        <w:trPr>
          <w:jc w:val="center"/>
        </w:trPr>
        <w:tc>
          <w:tcPr>
            <w:tcW w:w="1876" w:type="dxa"/>
            <w:tcBorders>
              <w:top w:val="nil"/>
              <w:left w:val="single" w:sz="4" w:space="0" w:color="auto"/>
              <w:bottom w:val="single" w:sz="4" w:space="0" w:color="auto"/>
              <w:right w:val="nil"/>
            </w:tcBorders>
          </w:tcPr>
          <w:p w14:paraId="6533D4F3" w14:textId="7777777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107D6245" w14:textId="77777777" w:rsidR="00E72137" w:rsidRPr="00565E1A" w:rsidRDefault="00E72137" w:rsidP="00FB6A6D">
            <w:pPr>
              <w:spacing w:before="50" w:after="50"/>
              <w:rPr>
                <w:rFonts w:asciiTheme="minorHAnsi" w:hAnsiTheme="minorHAnsi" w:cstheme="minorHAnsi"/>
                <w:b/>
                <w:szCs w:val="24"/>
              </w:rPr>
            </w:pPr>
          </w:p>
        </w:tc>
        <w:tc>
          <w:tcPr>
            <w:tcW w:w="991" w:type="dxa"/>
            <w:tcBorders>
              <w:top w:val="nil"/>
              <w:left w:val="nil"/>
              <w:bottom w:val="single" w:sz="4" w:space="0" w:color="auto"/>
              <w:right w:val="nil"/>
            </w:tcBorders>
          </w:tcPr>
          <w:p w14:paraId="352FAB70" w14:textId="77777777" w:rsidR="00E72137" w:rsidRPr="00565E1A" w:rsidRDefault="00E72137" w:rsidP="00FB6A6D">
            <w:pPr>
              <w:spacing w:before="50" w:after="50"/>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00D0AE46" w14:textId="77777777" w:rsidR="00E72137" w:rsidRPr="00565E1A" w:rsidRDefault="00E72137" w:rsidP="00FB6A6D">
            <w:pPr>
              <w:spacing w:before="50" w:after="50"/>
              <w:rPr>
                <w:rFonts w:asciiTheme="minorHAnsi" w:hAnsiTheme="minorHAnsi" w:cstheme="minorHAnsi"/>
                <w:b/>
                <w:szCs w:val="24"/>
              </w:rPr>
            </w:pPr>
          </w:p>
        </w:tc>
      </w:tr>
      <w:bookmarkEnd w:id="0"/>
    </w:tbl>
    <w:p w14:paraId="1B206EE2" w14:textId="77777777" w:rsidR="0068018B" w:rsidRDefault="0068018B" w:rsidP="00FF2DB4">
      <w:pPr>
        <w:jc w:val="center"/>
        <w:rPr>
          <w:rFonts w:ascii="Calibri" w:hAnsi="Calibri" w:cs="Calibri"/>
          <w:b/>
          <w:sz w:val="40"/>
          <w:szCs w:val="40"/>
          <w:lang w:val="en-NZ"/>
        </w:rPr>
      </w:pPr>
    </w:p>
    <w:p w14:paraId="456C5F59" w14:textId="77777777" w:rsidR="00403FA5" w:rsidRDefault="00403FA5" w:rsidP="00FF2DB4">
      <w:pPr>
        <w:jc w:val="center"/>
        <w:rPr>
          <w:rFonts w:ascii="Calibri" w:hAnsi="Calibri" w:cs="Calibri"/>
          <w:b/>
          <w:sz w:val="36"/>
          <w:szCs w:val="36"/>
          <w:lang w:val="en-NZ"/>
        </w:rPr>
      </w:pPr>
    </w:p>
    <w:p w14:paraId="23DC041E" w14:textId="5FED12AE" w:rsidR="00CE2440" w:rsidRPr="00565E1A" w:rsidRDefault="00565E1A" w:rsidP="00565E1A">
      <w:pPr>
        <w:pStyle w:val="Heading1"/>
        <w:rPr>
          <w:rFonts w:ascii="Calibri" w:hAnsi="Calibri" w:cs="Calibri"/>
          <w:b/>
          <w:bCs/>
          <w:sz w:val="20"/>
          <w:lang w:val="en-NZ"/>
        </w:rPr>
      </w:pPr>
      <w:r w:rsidRPr="00565E1A">
        <w:rPr>
          <w:rFonts w:ascii="Calibri" w:hAnsi="Calibri" w:cs="Calibri"/>
          <w:b/>
          <w:bCs/>
          <w:sz w:val="20"/>
          <w:lang w:val="en-NZ"/>
        </w:rPr>
        <w:t>Please ensure the following documentation accompanies this application:</w:t>
      </w:r>
    </w:p>
    <w:p w14:paraId="24F27541" w14:textId="1C0E7651" w:rsidR="00565E1A" w:rsidRPr="00565E1A" w:rsidRDefault="00565E1A" w:rsidP="00565E1A">
      <w:pPr>
        <w:pStyle w:val="ListParagraph"/>
        <w:numPr>
          <w:ilvl w:val="0"/>
          <w:numId w:val="3"/>
        </w:numPr>
        <w:rPr>
          <w:rFonts w:ascii="Calibri" w:hAnsi="Calibri" w:cs="Calibri"/>
          <w:lang w:val="en-NZ"/>
        </w:rPr>
      </w:pPr>
      <w:r w:rsidRPr="00565E1A">
        <w:rPr>
          <w:rFonts w:ascii="Calibri" w:hAnsi="Calibri" w:cs="Calibri"/>
          <w:lang w:val="en-NZ"/>
        </w:rPr>
        <w:t>Sporting Regulations</w:t>
      </w:r>
    </w:p>
    <w:p w14:paraId="20CD8356" w14:textId="222770DA" w:rsidR="00565E1A" w:rsidRPr="00565E1A" w:rsidRDefault="00565E1A" w:rsidP="00565E1A">
      <w:pPr>
        <w:pStyle w:val="ListParagraph"/>
        <w:numPr>
          <w:ilvl w:val="0"/>
          <w:numId w:val="3"/>
        </w:numPr>
        <w:rPr>
          <w:rFonts w:ascii="Calibri" w:hAnsi="Calibri" w:cs="Calibri"/>
          <w:lang w:val="en-NZ"/>
        </w:rPr>
      </w:pPr>
      <w:r w:rsidRPr="00565E1A">
        <w:rPr>
          <w:rFonts w:ascii="Calibri" w:hAnsi="Calibri" w:cs="Calibri"/>
          <w:lang w:val="en-NZ"/>
        </w:rPr>
        <w:t>Technical Regulations</w:t>
      </w:r>
    </w:p>
    <w:p w14:paraId="5E2119D5" w14:textId="57E2DA06" w:rsidR="00565E1A" w:rsidRPr="00565E1A" w:rsidRDefault="00565E1A" w:rsidP="00565E1A">
      <w:pPr>
        <w:pStyle w:val="ListParagraph"/>
        <w:numPr>
          <w:ilvl w:val="0"/>
          <w:numId w:val="3"/>
        </w:numPr>
        <w:rPr>
          <w:rFonts w:ascii="Calibri" w:hAnsi="Calibri" w:cs="Calibri"/>
          <w:lang w:val="en-NZ"/>
        </w:rPr>
      </w:pPr>
      <w:r w:rsidRPr="00565E1A">
        <w:rPr>
          <w:rFonts w:ascii="Calibri" w:hAnsi="Calibri" w:cs="Calibri"/>
          <w:lang w:val="en-NZ"/>
        </w:rPr>
        <w:t xml:space="preserve">A document detailing the Class history </w:t>
      </w:r>
    </w:p>
    <w:p w14:paraId="7F4CF1D8" w14:textId="77777777" w:rsidR="00FC519D" w:rsidRDefault="00FC519D" w:rsidP="00FF2DB4">
      <w:pPr>
        <w:jc w:val="center"/>
        <w:rPr>
          <w:rFonts w:ascii="Calibri" w:hAnsi="Calibri" w:cs="Calibri"/>
          <w:b/>
          <w:sz w:val="36"/>
          <w:szCs w:val="36"/>
          <w:lang w:val="en-NZ"/>
        </w:rPr>
      </w:pPr>
    </w:p>
    <w:p w14:paraId="7343533D" w14:textId="77777777" w:rsidR="00565E1A" w:rsidRDefault="00565E1A" w:rsidP="00FF2DB4">
      <w:pPr>
        <w:jc w:val="center"/>
        <w:rPr>
          <w:rFonts w:ascii="Calibri" w:hAnsi="Calibri" w:cs="Calibri"/>
          <w:b/>
          <w:sz w:val="36"/>
          <w:szCs w:val="36"/>
          <w:lang w:val="en-NZ"/>
        </w:rPr>
      </w:pPr>
    </w:p>
    <w:p w14:paraId="123AD0B2" w14:textId="0E197075" w:rsidR="003770BE" w:rsidRPr="00565E1A" w:rsidRDefault="003770BE" w:rsidP="003770BE">
      <w:pPr>
        <w:pStyle w:val="Heading1"/>
        <w:rPr>
          <w:rFonts w:ascii="Calibri" w:hAnsi="Calibri" w:cs="Calibri"/>
          <w:b/>
          <w:bCs/>
          <w:sz w:val="20"/>
          <w:lang w:val="en-NZ"/>
        </w:rPr>
      </w:pPr>
      <w:r>
        <w:rPr>
          <w:rFonts w:ascii="Calibri" w:hAnsi="Calibri" w:cs="Calibri"/>
          <w:b/>
          <w:bCs/>
          <w:sz w:val="20"/>
          <w:lang w:val="en-NZ"/>
        </w:rPr>
        <w:t xml:space="preserve">Refer overleaf: Clubman’s Race Series </w:t>
      </w:r>
      <w:r w:rsidR="005D6AB7">
        <w:rPr>
          <w:rFonts w:ascii="Calibri" w:hAnsi="Calibri" w:cs="Calibri"/>
          <w:b/>
          <w:bCs/>
          <w:sz w:val="20"/>
          <w:lang w:val="en-NZ"/>
        </w:rPr>
        <w:t>Information</w:t>
      </w:r>
      <w:r>
        <w:rPr>
          <w:rFonts w:ascii="Calibri" w:hAnsi="Calibri" w:cs="Calibri"/>
          <w:b/>
          <w:bCs/>
          <w:sz w:val="20"/>
          <w:lang w:val="en-NZ"/>
        </w:rPr>
        <w:t>/Guide</w:t>
      </w:r>
    </w:p>
    <w:p w14:paraId="3D0CBEDD" w14:textId="77777777" w:rsidR="003770BE" w:rsidRDefault="003770BE" w:rsidP="00FF2DB4">
      <w:pPr>
        <w:jc w:val="center"/>
        <w:rPr>
          <w:rFonts w:ascii="Calibri" w:hAnsi="Calibri" w:cs="Calibri"/>
          <w:b/>
          <w:sz w:val="36"/>
          <w:szCs w:val="36"/>
          <w:lang w:val="en-NZ"/>
        </w:rPr>
      </w:pPr>
    </w:p>
    <w:p w14:paraId="05714A84" w14:textId="7564F4B5" w:rsidR="0068018B" w:rsidRPr="00CB3D55" w:rsidRDefault="00A05D99" w:rsidP="00FF2DB4">
      <w:pPr>
        <w:jc w:val="center"/>
        <w:rPr>
          <w:rFonts w:ascii="Calibri" w:hAnsi="Calibri" w:cs="Calibri"/>
          <w:b/>
          <w:sz w:val="36"/>
          <w:szCs w:val="36"/>
          <w:lang w:val="en-NZ"/>
        </w:rPr>
      </w:pPr>
      <w:r w:rsidRPr="00CB3D55">
        <w:rPr>
          <w:rFonts w:ascii="Calibri" w:hAnsi="Calibri" w:cs="Calibri"/>
          <w:b/>
          <w:sz w:val="36"/>
          <w:szCs w:val="36"/>
          <w:lang w:val="en-NZ"/>
        </w:rPr>
        <w:lastRenderedPageBreak/>
        <w:t>Clubman’s</w:t>
      </w:r>
      <w:r w:rsidR="0068018B" w:rsidRPr="00CB3D55">
        <w:rPr>
          <w:rFonts w:ascii="Calibri" w:hAnsi="Calibri" w:cs="Calibri"/>
          <w:b/>
          <w:sz w:val="36"/>
          <w:szCs w:val="36"/>
          <w:lang w:val="en-NZ"/>
        </w:rPr>
        <w:t xml:space="preserve"> Race Series Information/Guide</w:t>
      </w:r>
    </w:p>
    <w:p w14:paraId="664465D2" w14:textId="77777777" w:rsidR="0068018B" w:rsidRPr="00CB3D55" w:rsidRDefault="0068018B" w:rsidP="00FF2DB4">
      <w:pPr>
        <w:rPr>
          <w:rFonts w:ascii="Calibri" w:hAnsi="Calibri" w:cs="Calibri"/>
          <w:lang w:val="en-NZ"/>
        </w:rPr>
      </w:pPr>
    </w:p>
    <w:p w14:paraId="69030825" w14:textId="77777777" w:rsidR="0068018B" w:rsidRPr="00CB3D55" w:rsidRDefault="0068018B" w:rsidP="00FF2DB4">
      <w:pPr>
        <w:pStyle w:val="Heading1"/>
        <w:rPr>
          <w:rFonts w:ascii="Calibri" w:hAnsi="Calibri" w:cs="Calibri"/>
          <w:b/>
          <w:bCs/>
          <w:sz w:val="20"/>
          <w:lang w:val="en-NZ"/>
        </w:rPr>
      </w:pPr>
      <w:r w:rsidRPr="00CB3D55">
        <w:rPr>
          <w:rFonts w:ascii="Calibri" w:hAnsi="Calibri" w:cs="Calibri"/>
          <w:b/>
          <w:bCs/>
          <w:sz w:val="20"/>
          <w:lang w:val="en-NZ"/>
        </w:rPr>
        <w:t>Introduction</w:t>
      </w:r>
    </w:p>
    <w:p w14:paraId="345C71FF" w14:textId="5DC635C6" w:rsidR="0068018B" w:rsidRPr="00CB3D55" w:rsidRDefault="0068018B" w:rsidP="00FF2DB4">
      <w:pPr>
        <w:rPr>
          <w:rFonts w:ascii="Calibri" w:hAnsi="Calibri" w:cs="Calibri"/>
          <w:lang w:val="en-NZ"/>
        </w:rPr>
      </w:pPr>
      <w:r w:rsidRPr="00CB3D55">
        <w:rPr>
          <w:rFonts w:ascii="Calibri" w:hAnsi="Calibri" w:cs="Calibri"/>
          <w:lang w:val="en-NZ"/>
        </w:rPr>
        <w:t>This guide is designed to assist a Series and their Co-Ordinator’s as they start to work through the process of becoming an approved Club</w:t>
      </w:r>
      <w:r w:rsidR="00207134">
        <w:rPr>
          <w:rFonts w:ascii="Calibri" w:hAnsi="Calibri" w:cs="Calibri"/>
          <w:lang w:val="en-NZ"/>
        </w:rPr>
        <w:t>m</w:t>
      </w:r>
      <w:r w:rsidRPr="00CB3D55">
        <w:rPr>
          <w:rFonts w:ascii="Calibri" w:hAnsi="Calibri" w:cs="Calibri"/>
          <w:lang w:val="en-NZ"/>
        </w:rPr>
        <w:t>an’s Race Series.</w:t>
      </w:r>
    </w:p>
    <w:p w14:paraId="598E1575" w14:textId="77777777" w:rsidR="0068018B" w:rsidRPr="00CB3D55" w:rsidRDefault="0068018B" w:rsidP="00FF2DB4">
      <w:pPr>
        <w:rPr>
          <w:rFonts w:ascii="Calibri" w:hAnsi="Calibri" w:cs="Calibri"/>
          <w:lang w:val="en-NZ"/>
        </w:rPr>
      </w:pPr>
    </w:p>
    <w:p w14:paraId="3ADA10D5" w14:textId="4CAC320A" w:rsidR="0068018B" w:rsidRPr="00CB3D55" w:rsidRDefault="0068018B" w:rsidP="00FF2DB4">
      <w:pPr>
        <w:rPr>
          <w:rFonts w:ascii="Calibri" w:hAnsi="Calibri" w:cs="Calibri"/>
          <w:b/>
          <w:lang w:val="en-NZ"/>
        </w:rPr>
      </w:pPr>
      <w:r w:rsidRPr="00CB3D55">
        <w:rPr>
          <w:rFonts w:ascii="Calibri" w:hAnsi="Calibri" w:cs="Calibri"/>
          <w:b/>
          <w:lang w:val="en-NZ"/>
        </w:rPr>
        <w:t xml:space="preserve">What is </w:t>
      </w:r>
      <w:r w:rsidR="00901B38" w:rsidRPr="00CB3D55">
        <w:rPr>
          <w:rFonts w:ascii="Calibri" w:hAnsi="Calibri" w:cs="Calibri"/>
          <w:b/>
          <w:lang w:val="en-NZ"/>
        </w:rPr>
        <w:t>Club</w:t>
      </w:r>
      <w:r w:rsidR="00901B38">
        <w:rPr>
          <w:rFonts w:ascii="Calibri" w:hAnsi="Calibri" w:cs="Calibri"/>
          <w:b/>
          <w:lang w:val="en-NZ"/>
        </w:rPr>
        <w:t>m</w:t>
      </w:r>
      <w:r w:rsidR="00901B38" w:rsidRPr="00CB3D55">
        <w:rPr>
          <w:rFonts w:ascii="Calibri" w:hAnsi="Calibri" w:cs="Calibri"/>
          <w:b/>
          <w:lang w:val="en-NZ"/>
        </w:rPr>
        <w:t xml:space="preserve">an’s </w:t>
      </w:r>
      <w:r w:rsidRPr="00CB3D55">
        <w:rPr>
          <w:rFonts w:ascii="Calibri" w:hAnsi="Calibri" w:cs="Calibri"/>
          <w:b/>
          <w:lang w:val="en-NZ"/>
        </w:rPr>
        <w:t>racing?</w:t>
      </w:r>
    </w:p>
    <w:p w14:paraId="5AC4815C" w14:textId="30E81ECE" w:rsidR="0068018B" w:rsidRPr="00CB3D55" w:rsidRDefault="0068018B" w:rsidP="00FF2DB4">
      <w:pPr>
        <w:rPr>
          <w:rFonts w:ascii="Calibri" w:hAnsi="Calibri" w:cs="Calibri"/>
          <w:lang w:val="en-NZ"/>
        </w:rPr>
      </w:pPr>
      <w:r w:rsidRPr="00CB3D55">
        <w:rPr>
          <w:rFonts w:ascii="Calibri" w:hAnsi="Calibri" w:cs="Calibri"/>
          <w:lang w:val="en-NZ"/>
        </w:rPr>
        <w:t>Club</w:t>
      </w:r>
      <w:r w:rsidR="00901B38">
        <w:rPr>
          <w:rFonts w:ascii="Calibri" w:hAnsi="Calibri" w:cs="Calibri"/>
          <w:lang w:val="en-NZ"/>
        </w:rPr>
        <w:t>m</w:t>
      </w:r>
      <w:r w:rsidRPr="00CB3D55">
        <w:rPr>
          <w:rFonts w:ascii="Calibri" w:hAnsi="Calibri" w:cs="Calibri"/>
          <w:lang w:val="en-NZ"/>
        </w:rPr>
        <w:t>an’s racing is designed to allow entry-level, low-cost racing from new and enthusiastic driver who would like to have a go at racing in a safe and controlled environment.</w:t>
      </w:r>
    </w:p>
    <w:p w14:paraId="3FA3994A" w14:textId="77777777" w:rsidR="0068018B" w:rsidRPr="00CB3D55" w:rsidRDefault="0068018B" w:rsidP="00FF2DB4">
      <w:pPr>
        <w:rPr>
          <w:rFonts w:ascii="Calibri" w:hAnsi="Calibri" w:cs="Calibri"/>
          <w:lang w:val="en-NZ"/>
        </w:rPr>
      </w:pPr>
    </w:p>
    <w:p w14:paraId="023C70D2" w14:textId="4C103B63" w:rsidR="0068018B" w:rsidRPr="00CB3D55" w:rsidRDefault="0068018B" w:rsidP="00FF2DB4">
      <w:pPr>
        <w:rPr>
          <w:rFonts w:ascii="Calibri" w:hAnsi="Calibri" w:cs="Calibri"/>
          <w:b/>
          <w:lang w:val="en-NZ"/>
        </w:rPr>
      </w:pPr>
      <w:r w:rsidRPr="00CB3D55">
        <w:rPr>
          <w:rFonts w:ascii="Calibri" w:hAnsi="Calibri" w:cs="Calibri"/>
          <w:b/>
          <w:lang w:val="en-NZ"/>
        </w:rPr>
        <w:t xml:space="preserve">What are the benefits of Approved as a </w:t>
      </w:r>
      <w:r w:rsidR="00901B38" w:rsidRPr="00CB3D55">
        <w:rPr>
          <w:rFonts w:ascii="Calibri" w:hAnsi="Calibri" w:cs="Calibri"/>
          <w:b/>
          <w:lang w:val="en-NZ"/>
        </w:rPr>
        <w:t>Club</w:t>
      </w:r>
      <w:r w:rsidR="00901B38">
        <w:rPr>
          <w:rFonts w:ascii="Calibri" w:hAnsi="Calibri" w:cs="Calibri"/>
          <w:b/>
          <w:lang w:val="en-NZ"/>
        </w:rPr>
        <w:t>m</w:t>
      </w:r>
      <w:r w:rsidR="00901B38" w:rsidRPr="00CB3D55">
        <w:rPr>
          <w:rFonts w:ascii="Calibri" w:hAnsi="Calibri" w:cs="Calibri"/>
          <w:b/>
          <w:lang w:val="en-NZ"/>
        </w:rPr>
        <w:t xml:space="preserve">an’s </w:t>
      </w:r>
      <w:r w:rsidRPr="00CB3D55">
        <w:rPr>
          <w:rFonts w:ascii="Calibri" w:hAnsi="Calibri" w:cs="Calibri"/>
          <w:b/>
          <w:lang w:val="en-NZ"/>
        </w:rPr>
        <w:t>class?</w:t>
      </w:r>
    </w:p>
    <w:p w14:paraId="63C0DFF5" w14:textId="1C487556" w:rsidR="0068018B" w:rsidRPr="00CB3D55" w:rsidRDefault="0068018B" w:rsidP="00FF2DB4">
      <w:pPr>
        <w:rPr>
          <w:rFonts w:ascii="Calibri" w:hAnsi="Calibri" w:cs="Calibri"/>
          <w:lang w:val="en-NZ"/>
        </w:rPr>
      </w:pPr>
      <w:r w:rsidRPr="00CB3D55">
        <w:rPr>
          <w:rFonts w:ascii="Calibri" w:hAnsi="Calibri" w:cs="Calibri"/>
          <w:lang w:val="en-NZ"/>
        </w:rPr>
        <w:t>The primary benefit to Club</w:t>
      </w:r>
      <w:r w:rsidR="00901B38">
        <w:rPr>
          <w:rFonts w:ascii="Calibri" w:hAnsi="Calibri" w:cs="Calibri"/>
          <w:lang w:val="en-NZ"/>
        </w:rPr>
        <w:t>m</w:t>
      </w:r>
      <w:r w:rsidRPr="00CB3D55">
        <w:rPr>
          <w:rFonts w:ascii="Calibri" w:hAnsi="Calibri" w:cs="Calibri"/>
          <w:lang w:val="en-NZ"/>
        </w:rPr>
        <w:t>an’s racing is the tight controls put in place around the performance of the vehicles and the minimum modifications that are allowed on the cars. These tight controls on modifications ensure slower speeds and provide a lower-risk environment for drivers and therefore afford the class to be able to utilise a lower level of safety apparel for the competitors and a reduced participation levy.</w:t>
      </w:r>
    </w:p>
    <w:p w14:paraId="795CB8A2" w14:textId="77777777" w:rsidR="0068018B" w:rsidRPr="00CB3D55" w:rsidRDefault="0068018B" w:rsidP="00FF2DB4">
      <w:pPr>
        <w:rPr>
          <w:rFonts w:ascii="Calibri" w:hAnsi="Calibri" w:cs="Calibri"/>
          <w:lang w:val="en-NZ"/>
        </w:rPr>
      </w:pPr>
    </w:p>
    <w:p w14:paraId="75240EA4" w14:textId="65F36E3E" w:rsidR="0068018B" w:rsidRPr="00CB3D55" w:rsidRDefault="0068018B" w:rsidP="00FF2DB4">
      <w:pPr>
        <w:rPr>
          <w:rFonts w:ascii="Calibri" w:hAnsi="Calibri" w:cs="Calibri"/>
          <w:b/>
          <w:lang w:val="en-NZ"/>
        </w:rPr>
      </w:pPr>
      <w:r w:rsidRPr="00CB3D55">
        <w:rPr>
          <w:rFonts w:ascii="Calibri" w:hAnsi="Calibri" w:cs="Calibri"/>
          <w:b/>
          <w:lang w:val="en-NZ"/>
        </w:rPr>
        <w:t>What is the process involved in becoming an Approved Club</w:t>
      </w:r>
      <w:r w:rsidR="00901B38">
        <w:rPr>
          <w:rFonts w:ascii="Calibri" w:hAnsi="Calibri" w:cs="Calibri"/>
          <w:b/>
          <w:lang w:val="en-NZ"/>
        </w:rPr>
        <w:t>m</w:t>
      </w:r>
      <w:r w:rsidRPr="00CB3D55">
        <w:rPr>
          <w:rFonts w:ascii="Calibri" w:hAnsi="Calibri" w:cs="Calibri"/>
          <w:b/>
          <w:lang w:val="en-NZ"/>
        </w:rPr>
        <w:t>an’s Race Series?</w:t>
      </w:r>
    </w:p>
    <w:p w14:paraId="0352AA16" w14:textId="77777777" w:rsidR="0068018B" w:rsidRPr="00CB3D55" w:rsidRDefault="0068018B" w:rsidP="00FF2DB4">
      <w:pPr>
        <w:rPr>
          <w:rFonts w:ascii="Calibri" w:hAnsi="Calibri" w:cs="Calibri"/>
          <w:lang w:val="en-NZ"/>
        </w:rPr>
      </w:pPr>
      <w:r w:rsidRPr="00CB3D55">
        <w:rPr>
          <w:rFonts w:ascii="Calibri" w:hAnsi="Calibri" w:cs="Calibri"/>
          <w:lang w:val="en-NZ"/>
        </w:rPr>
        <w:t>An applicant club/series must satisfy MotorSport NZ that there are a set of basic requirements that ensure both Sport and Technical controls are in pace to manage speed and competitor safety.</w:t>
      </w:r>
    </w:p>
    <w:p w14:paraId="1553AEE3" w14:textId="77777777" w:rsidR="0068018B" w:rsidRPr="00CB3D55" w:rsidRDefault="0068018B" w:rsidP="00FF2DB4">
      <w:pPr>
        <w:rPr>
          <w:rFonts w:ascii="Calibri" w:hAnsi="Calibri" w:cs="Calibri"/>
          <w:lang w:val="en-NZ"/>
        </w:rPr>
      </w:pPr>
    </w:p>
    <w:p w14:paraId="46690A57" w14:textId="77777777" w:rsidR="0068018B" w:rsidRPr="00CB3D55" w:rsidRDefault="0068018B" w:rsidP="00FF2DB4">
      <w:pPr>
        <w:rPr>
          <w:rFonts w:ascii="Calibri" w:hAnsi="Calibri" w:cs="Calibri"/>
          <w:lang w:val="en-NZ"/>
        </w:rPr>
      </w:pPr>
      <w:r w:rsidRPr="00CB3D55">
        <w:rPr>
          <w:rFonts w:ascii="Calibri" w:hAnsi="Calibri" w:cs="Calibri"/>
          <w:lang w:val="en-NZ"/>
        </w:rPr>
        <w:t>Once submitted to MSNZ, the rules and regulations relating to your Series will be considered. This can take several weeks as the process involves not just the Commission but also the Technical Dept.</w:t>
      </w:r>
    </w:p>
    <w:p w14:paraId="46BE8E36" w14:textId="77777777" w:rsidR="0068018B" w:rsidRPr="00CB3D55" w:rsidRDefault="0068018B" w:rsidP="00FF2DB4">
      <w:pPr>
        <w:rPr>
          <w:rFonts w:ascii="Calibri" w:hAnsi="Calibri" w:cs="Calibri"/>
          <w:lang w:val="en-NZ"/>
        </w:rPr>
      </w:pPr>
    </w:p>
    <w:p w14:paraId="176288F5" w14:textId="77777777" w:rsidR="0068018B" w:rsidRPr="00CB3D55" w:rsidRDefault="0068018B" w:rsidP="00FF2DB4">
      <w:pPr>
        <w:pStyle w:val="Heading1"/>
        <w:rPr>
          <w:rFonts w:ascii="Calibri" w:hAnsi="Calibri" w:cs="Calibri"/>
          <w:sz w:val="20"/>
          <w:lang w:val="en-NZ"/>
        </w:rPr>
      </w:pPr>
      <w:r w:rsidRPr="00CB3D55">
        <w:rPr>
          <w:rFonts w:ascii="Calibri" w:hAnsi="Calibri" w:cs="Calibri"/>
          <w:sz w:val="20"/>
          <w:lang w:val="en-NZ"/>
        </w:rPr>
        <w:t>Criteria</w:t>
      </w:r>
    </w:p>
    <w:p w14:paraId="3A2CE297" w14:textId="3DB7C29F" w:rsidR="0068018B" w:rsidRPr="00CB3D55" w:rsidRDefault="0068018B" w:rsidP="00FF2DB4">
      <w:pPr>
        <w:rPr>
          <w:rFonts w:ascii="Calibri" w:hAnsi="Calibri" w:cs="Calibri"/>
          <w:lang w:val="en-NZ"/>
        </w:rPr>
      </w:pPr>
      <w:r w:rsidRPr="00CB3D55">
        <w:rPr>
          <w:rFonts w:ascii="Calibri" w:hAnsi="Calibri" w:cs="Calibri"/>
          <w:lang w:val="en-NZ"/>
        </w:rPr>
        <w:t>To become an approved Club</w:t>
      </w:r>
      <w:r w:rsidR="00901B38">
        <w:rPr>
          <w:rFonts w:ascii="Calibri" w:hAnsi="Calibri" w:cs="Calibri"/>
          <w:lang w:val="en-NZ"/>
        </w:rPr>
        <w:t>m</w:t>
      </w:r>
      <w:r w:rsidRPr="00CB3D55">
        <w:rPr>
          <w:rFonts w:ascii="Calibri" w:hAnsi="Calibri" w:cs="Calibri"/>
          <w:lang w:val="en-NZ"/>
        </w:rPr>
        <w:t>an’s Race Series, a Series must first meet conditions laid down by MSNZ, these will include:</w:t>
      </w:r>
    </w:p>
    <w:p w14:paraId="66FD8E8C" w14:textId="77777777" w:rsidR="0068018B" w:rsidRPr="00CB3D55" w:rsidRDefault="0068018B" w:rsidP="00FF2DB4">
      <w:pPr>
        <w:numPr>
          <w:ilvl w:val="0"/>
          <w:numId w:val="1"/>
        </w:numPr>
        <w:ind w:left="0" w:firstLine="0"/>
        <w:rPr>
          <w:rFonts w:ascii="Calibri" w:hAnsi="Calibri" w:cs="Calibri"/>
          <w:lang w:val="en-NZ"/>
        </w:rPr>
      </w:pPr>
      <w:r w:rsidRPr="00CB3D55">
        <w:rPr>
          <w:rFonts w:ascii="Calibri" w:hAnsi="Calibri" w:cs="Calibri"/>
          <w:lang w:val="en-NZ"/>
        </w:rPr>
        <w:t xml:space="preserve">All cars being as close to production as possible </w:t>
      </w:r>
      <w:proofErr w:type="gramStart"/>
      <w:r w:rsidRPr="00CB3D55">
        <w:rPr>
          <w:rFonts w:ascii="Calibri" w:hAnsi="Calibri" w:cs="Calibri"/>
          <w:lang w:val="en-NZ"/>
        </w:rPr>
        <w:t>with the exception of</w:t>
      </w:r>
      <w:proofErr w:type="gramEnd"/>
      <w:r w:rsidRPr="00CB3D55">
        <w:rPr>
          <w:rFonts w:ascii="Calibri" w:hAnsi="Calibri" w:cs="Calibri"/>
          <w:lang w:val="en-NZ"/>
        </w:rPr>
        <w:t xml:space="preserve"> safety modifications</w:t>
      </w:r>
    </w:p>
    <w:p w14:paraId="28528CF1" w14:textId="77777777" w:rsidR="0068018B" w:rsidRPr="00CB3D55" w:rsidRDefault="0068018B" w:rsidP="00FF2DB4">
      <w:pPr>
        <w:numPr>
          <w:ilvl w:val="0"/>
          <w:numId w:val="1"/>
        </w:numPr>
        <w:ind w:left="0" w:firstLine="0"/>
        <w:rPr>
          <w:rFonts w:ascii="Calibri" w:hAnsi="Calibri" w:cs="Calibri"/>
          <w:lang w:val="en-NZ"/>
        </w:rPr>
      </w:pPr>
      <w:r w:rsidRPr="00CB3D55">
        <w:rPr>
          <w:rFonts w:ascii="Calibri" w:hAnsi="Calibri" w:cs="Calibri"/>
          <w:lang w:val="en-NZ"/>
        </w:rPr>
        <w:t>Run on road tyres only (Dot-rated semi-slick tyres are NOT permitted)</w:t>
      </w:r>
    </w:p>
    <w:p w14:paraId="01F5CB9A" w14:textId="77777777" w:rsidR="0068018B" w:rsidRPr="00CB3D55" w:rsidRDefault="0068018B" w:rsidP="00FF2DB4">
      <w:pPr>
        <w:numPr>
          <w:ilvl w:val="0"/>
          <w:numId w:val="1"/>
        </w:numPr>
        <w:ind w:left="0" w:firstLine="0"/>
        <w:rPr>
          <w:rFonts w:ascii="Calibri" w:hAnsi="Calibri" w:cs="Calibri"/>
          <w:lang w:val="en-NZ"/>
        </w:rPr>
      </w:pPr>
      <w:r w:rsidRPr="00CB3D55">
        <w:rPr>
          <w:rFonts w:ascii="Calibri" w:hAnsi="Calibri" w:cs="Calibri"/>
          <w:lang w:val="en-NZ"/>
        </w:rPr>
        <w:t>Maximum engine capacity of 2,000cc or an effective, enforceable power-to-weight ratio formula</w:t>
      </w:r>
    </w:p>
    <w:p w14:paraId="4D908273" w14:textId="77777777" w:rsidR="0068018B" w:rsidRPr="00CB3D55" w:rsidRDefault="0068018B" w:rsidP="00FF2DB4">
      <w:pPr>
        <w:numPr>
          <w:ilvl w:val="0"/>
          <w:numId w:val="1"/>
        </w:numPr>
        <w:ind w:left="0" w:firstLine="0"/>
        <w:rPr>
          <w:rFonts w:ascii="Calibri" w:hAnsi="Calibri" w:cs="Calibri"/>
          <w:lang w:val="en-NZ"/>
        </w:rPr>
      </w:pPr>
      <w:r w:rsidRPr="00CB3D55">
        <w:rPr>
          <w:rFonts w:ascii="Calibri" w:hAnsi="Calibri" w:cs="Calibri"/>
          <w:lang w:val="en-NZ"/>
        </w:rPr>
        <w:t xml:space="preserve">Running standard braking systems </w:t>
      </w:r>
      <w:proofErr w:type="gramStart"/>
      <w:r w:rsidRPr="00CB3D55">
        <w:rPr>
          <w:rFonts w:ascii="Calibri" w:hAnsi="Calibri" w:cs="Calibri"/>
          <w:lang w:val="en-NZ"/>
        </w:rPr>
        <w:t>with the exception of</w:t>
      </w:r>
      <w:proofErr w:type="gramEnd"/>
      <w:r w:rsidRPr="00CB3D55">
        <w:rPr>
          <w:rFonts w:ascii="Calibri" w:hAnsi="Calibri" w:cs="Calibri"/>
          <w:lang w:val="en-NZ"/>
        </w:rPr>
        <w:t xml:space="preserve"> uprated pads and brake fluid</w:t>
      </w:r>
    </w:p>
    <w:p w14:paraId="3BE955C3" w14:textId="77777777" w:rsidR="0068018B" w:rsidRPr="00CB3D55" w:rsidRDefault="0068018B" w:rsidP="00FF2DB4">
      <w:pPr>
        <w:numPr>
          <w:ilvl w:val="0"/>
          <w:numId w:val="1"/>
        </w:numPr>
        <w:ind w:left="0" w:firstLine="0"/>
        <w:rPr>
          <w:rFonts w:ascii="Calibri" w:hAnsi="Calibri" w:cs="Calibri"/>
          <w:lang w:val="en-NZ"/>
        </w:rPr>
      </w:pPr>
      <w:r w:rsidRPr="00CB3D55">
        <w:rPr>
          <w:rFonts w:ascii="Calibri" w:hAnsi="Calibri" w:cs="Calibri"/>
          <w:lang w:val="en-NZ"/>
        </w:rPr>
        <w:t>How the grids will be managed in terms of speed (</w:t>
      </w:r>
      <w:proofErr w:type="gramStart"/>
      <w:r w:rsidRPr="00CB3D55">
        <w:rPr>
          <w:rFonts w:ascii="Calibri" w:hAnsi="Calibri" w:cs="Calibri"/>
          <w:lang w:val="en-NZ"/>
        </w:rPr>
        <w:t>i.e.</w:t>
      </w:r>
      <w:proofErr w:type="gramEnd"/>
      <w:r w:rsidRPr="00CB3D55">
        <w:rPr>
          <w:rFonts w:ascii="Calibri" w:hAnsi="Calibri" w:cs="Calibri"/>
          <w:lang w:val="en-NZ"/>
        </w:rPr>
        <w:t xml:space="preserve"> break-out times, power to weight ratios)</w:t>
      </w:r>
    </w:p>
    <w:p w14:paraId="018BFE79" w14:textId="4AC8830F" w:rsidR="0068018B" w:rsidRPr="00CB3D55" w:rsidRDefault="0068018B" w:rsidP="00FF2DB4">
      <w:pPr>
        <w:numPr>
          <w:ilvl w:val="0"/>
          <w:numId w:val="1"/>
        </w:numPr>
        <w:ind w:left="0" w:firstLine="0"/>
        <w:rPr>
          <w:rFonts w:ascii="Calibri" w:hAnsi="Calibri" w:cs="Calibri"/>
          <w:lang w:val="en-NZ"/>
        </w:rPr>
      </w:pPr>
      <w:r w:rsidRPr="00CB3D55">
        <w:rPr>
          <w:rFonts w:ascii="Calibri" w:hAnsi="Calibri" w:cs="Calibri"/>
          <w:lang w:val="en-NZ"/>
        </w:rPr>
        <w:t>Minimum venue-specific lap</w:t>
      </w:r>
      <w:r w:rsidR="00901B38">
        <w:rPr>
          <w:rFonts w:ascii="Calibri" w:hAnsi="Calibri" w:cs="Calibri"/>
          <w:lang w:val="en-NZ"/>
        </w:rPr>
        <w:t xml:space="preserve"> </w:t>
      </w:r>
      <w:r w:rsidRPr="00CB3D55">
        <w:rPr>
          <w:rFonts w:ascii="Calibri" w:hAnsi="Calibri" w:cs="Calibri"/>
          <w:lang w:val="en-NZ"/>
        </w:rPr>
        <w:t>times must be nominated</w:t>
      </w:r>
    </w:p>
    <w:p w14:paraId="72AE1942" w14:textId="77777777" w:rsidR="0068018B" w:rsidRPr="00CB3D55" w:rsidRDefault="0068018B" w:rsidP="00FF2DB4">
      <w:pPr>
        <w:pStyle w:val="Heading1"/>
        <w:rPr>
          <w:rFonts w:ascii="Calibri" w:hAnsi="Calibri" w:cs="Calibri"/>
          <w:sz w:val="20"/>
          <w:lang w:val="en-NZ"/>
        </w:rPr>
      </w:pPr>
    </w:p>
    <w:p w14:paraId="1C0BE6C0" w14:textId="77777777" w:rsidR="0068018B" w:rsidRPr="00CB3D55" w:rsidRDefault="0068018B" w:rsidP="00FF2DB4">
      <w:pPr>
        <w:pStyle w:val="Heading1"/>
        <w:rPr>
          <w:rFonts w:ascii="Calibri" w:hAnsi="Calibri" w:cs="Calibri"/>
          <w:sz w:val="20"/>
          <w:lang w:val="en-NZ"/>
        </w:rPr>
      </w:pPr>
      <w:r w:rsidRPr="00CB3D55">
        <w:rPr>
          <w:rFonts w:ascii="Calibri" w:hAnsi="Calibri" w:cs="Calibri"/>
          <w:sz w:val="20"/>
          <w:lang w:val="en-NZ"/>
        </w:rPr>
        <w:t>Solid Rules and Articles</w:t>
      </w:r>
    </w:p>
    <w:p w14:paraId="0FA016D0" w14:textId="4427ED54" w:rsidR="0068018B" w:rsidRPr="00CB3D55" w:rsidRDefault="0068018B" w:rsidP="00FF2DB4">
      <w:pPr>
        <w:rPr>
          <w:rFonts w:ascii="Calibri" w:hAnsi="Calibri" w:cs="Calibri"/>
          <w:lang w:val="en-NZ"/>
        </w:rPr>
      </w:pPr>
      <w:r w:rsidRPr="00CB3D55">
        <w:rPr>
          <w:rFonts w:ascii="Calibri" w:hAnsi="Calibri" w:cs="Calibri"/>
          <w:lang w:val="en-NZ"/>
        </w:rPr>
        <w:t>Each Series is unique in some way; therefore, it is accepted that rules and regulations will be tailored to suit. However, the following information will all be taken into consideration when approving a class to be an approved Club</w:t>
      </w:r>
      <w:r w:rsidR="00901B38">
        <w:rPr>
          <w:rFonts w:ascii="Calibri" w:hAnsi="Calibri" w:cs="Calibri"/>
          <w:lang w:val="en-NZ"/>
        </w:rPr>
        <w:t>m</w:t>
      </w:r>
      <w:r w:rsidRPr="00CB3D55">
        <w:rPr>
          <w:rFonts w:ascii="Calibri" w:hAnsi="Calibri" w:cs="Calibri"/>
          <w:lang w:val="en-NZ"/>
        </w:rPr>
        <w:t>an’s Race Series:</w:t>
      </w:r>
    </w:p>
    <w:p w14:paraId="0B97F2D9" w14:textId="77777777" w:rsidR="0068018B" w:rsidRPr="00CB3D55" w:rsidRDefault="0068018B" w:rsidP="00FF2DB4">
      <w:pPr>
        <w:numPr>
          <w:ilvl w:val="0"/>
          <w:numId w:val="2"/>
        </w:numPr>
        <w:ind w:left="0" w:firstLine="0"/>
        <w:rPr>
          <w:rFonts w:ascii="Calibri" w:hAnsi="Calibri" w:cs="Calibri"/>
          <w:lang w:val="en-NZ"/>
        </w:rPr>
      </w:pPr>
      <w:r w:rsidRPr="00CB3D55">
        <w:rPr>
          <w:rFonts w:ascii="Calibri" w:hAnsi="Calibri" w:cs="Calibri"/>
          <w:lang w:val="en-NZ"/>
        </w:rPr>
        <w:t xml:space="preserve">Cover all Technical aspects of the class highlighting such things as how the class will ensure all vehicles maintain as close to production </w:t>
      </w:r>
      <w:proofErr w:type="gramStart"/>
      <w:r w:rsidRPr="00CB3D55">
        <w:rPr>
          <w:rFonts w:ascii="Calibri" w:hAnsi="Calibri" w:cs="Calibri"/>
          <w:lang w:val="en-NZ"/>
        </w:rPr>
        <w:t>i.e.</w:t>
      </w:r>
      <w:proofErr w:type="gramEnd"/>
      <w:r w:rsidRPr="00CB3D55">
        <w:rPr>
          <w:rFonts w:ascii="Calibri" w:hAnsi="Calibri" w:cs="Calibri"/>
          <w:lang w:val="en-NZ"/>
        </w:rPr>
        <w:t xml:space="preserve"> tyres, minimum tread depth, brakes, suspension, engine, drivetrain, etc.</w:t>
      </w:r>
    </w:p>
    <w:p w14:paraId="5F4C14AB" w14:textId="77777777" w:rsidR="0068018B" w:rsidRPr="00CB3D55" w:rsidRDefault="0068018B" w:rsidP="00FF2DB4">
      <w:pPr>
        <w:numPr>
          <w:ilvl w:val="0"/>
          <w:numId w:val="2"/>
        </w:numPr>
        <w:ind w:left="0" w:firstLine="0"/>
        <w:rPr>
          <w:rFonts w:ascii="Calibri" w:hAnsi="Calibri" w:cs="Calibri"/>
          <w:lang w:val="en-NZ"/>
        </w:rPr>
      </w:pPr>
      <w:r w:rsidRPr="00CB3D55">
        <w:rPr>
          <w:rFonts w:ascii="Calibri" w:hAnsi="Calibri" w:cs="Calibri"/>
          <w:lang w:val="en-NZ"/>
        </w:rPr>
        <w:t>Cover all Sporting aspects of the class highlighting such things as how the class will manage the overall speed of the vehicles by imposing such things as race format, break-out times, venue-specific lap times, power to weight ratios, driving standards management, etc.</w:t>
      </w:r>
    </w:p>
    <w:p w14:paraId="04C1D9EA" w14:textId="77777777" w:rsidR="0068018B" w:rsidRPr="00CB3D55" w:rsidRDefault="0068018B" w:rsidP="00FF2DB4">
      <w:pPr>
        <w:rPr>
          <w:rFonts w:ascii="Calibri" w:hAnsi="Calibri" w:cs="Calibri"/>
          <w:lang w:val="en-NZ"/>
        </w:rPr>
      </w:pPr>
    </w:p>
    <w:p w14:paraId="1BD187CE" w14:textId="77777777" w:rsidR="0068018B" w:rsidRPr="00CB3D55" w:rsidRDefault="0068018B" w:rsidP="00FF2DB4">
      <w:pPr>
        <w:pStyle w:val="Heading1"/>
        <w:rPr>
          <w:rFonts w:ascii="Calibri" w:hAnsi="Calibri" w:cs="Calibri"/>
          <w:sz w:val="20"/>
          <w:lang w:val="en-NZ"/>
        </w:rPr>
      </w:pPr>
      <w:r w:rsidRPr="00CB3D55">
        <w:rPr>
          <w:rFonts w:ascii="Calibri" w:hAnsi="Calibri" w:cs="Calibri"/>
          <w:sz w:val="20"/>
          <w:lang w:val="en-NZ"/>
        </w:rPr>
        <w:t>Summary</w:t>
      </w:r>
    </w:p>
    <w:p w14:paraId="50539A3D" w14:textId="77777777" w:rsidR="0068018B" w:rsidRPr="00CB3D55" w:rsidRDefault="0068018B" w:rsidP="00FF2DB4">
      <w:pPr>
        <w:rPr>
          <w:rFonts w:ascii="Calibri" w:hAnsi="Calibri" w:cs="Calibri"/>
          <w:lang w:val="en-NZ"/>
        </w:rPr>
      </w:pPr>
      <w:r w:rsidRPr="00CB3D55">
        <w:rPr>
          <w:rFonts w:ascii="Calibri" w:hAnsi="Calibri" w:cs="Calibri"/>
          <w:lang w:val="en-NZ"/>
        </w:rPr>
        <w:t>The detail covered in this publication may seem onerous. Condensed it still projects a commitment that is necessary to achieve a positive outcome for grassroots racing. Many of the requirements portrayed are basic items which will ensure the stability of the class for getting new drivers involved. Ultimately, the ability of the class to create and maintain a good set of rules which control speed and costs is the main aim of this process.</w:t>
      </w:r>
    </w:p>
    <w:p w14:paraId="5396A05B" w14:textId="72CB89DE" w:rsidR="00F05D5C" w:rsidRDefault="00F05D5C" w:rsidP="00FF2DB4">
      <w:pPr>
        <w:ind w:right="590"/>
        <w:jc w:val="center"/>
        <w:rPr>
          <w:rFonts w:asciiTheme="minorHAnsi" w:hAnsiTheme="minorHAnsi" w:cstheme="minorHAnsi"/>
          <w:sz w:val="24"/>
        </w:rPr>
      </w:pPr>
    </w:p>
    <w:sectPr w:rsidR="00F05D5C" w:rsidSect="00FD4F94">
      <w:footerReference w:type="default" r:id="rId10"/>
      <w:headerReference w:type="first" r:id="rId11"/>
      <w:footerReference w:type="first" r:id="rId12"/>
      <w:endnotePr>
        <w:numFmt w:val="decimal"/>
      </w:endnotePr>
      <w:pgSz w:w="11907" w:h="16840" w:code="9"/>
      <w:pgMar w:top="1418" w:right="1418" w:bottom="1134" w:left="1134" w:header="795"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4A3E" w14:textId="77777777" w:rsidR="00E741DD" w:rsidRDefault="00E741DD">
      <w:r>
        <w:separator/>
      </w:r>
    </w:p>
  </w:endnote>
  <w:endnote w:type="continuationSeparator" w:id="0">
    <w:p w14:paraId="19D89D80" w14:textId="77777777" w:rsidR="00E741DD" w:rsidRDefault="00E7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135D" w14:textId="2F35F5DE" w:rsidR="00F85377" w:rsidRPr="007E33A2" w:rsidRDefault="007E33A2" w:rsidP="007E33A2">
    <w:pPr>
      <w:pStyle w:val="Header"/>
      <w:jc w:val="center"/>
      <w:rPr>
        <w:rFonts w:ascii="Calibri" w:hAnsi="Calibri" w:cs="Calibri"/>
        <w:sz w:val="16"/>
        <w:szCs w:val="16"/>
      </w:rPr>
    </w:pPr>
    <w:bookmarkStart w:id="1" w:name="_Hlk12541690"/>
    <w:bookmarkStart w:id="2" w:name="_Hlk12541691"/>
    <w:bookmarkStart w:id="3" w:name="_Hlk12541777"/>
    <w:bookmarkStart w:id="4" w:name="_Hlk12541778"/>
    <w:r>
      <w:rPr>
        <w:rFonts w:ascii="Calibri" w:hAnsi="Calibri" w:cs="Calibri"/>
        <w:sz w:val="16"/>
        <w:szCs w:val="16"/>
      </w:rPr>
      <w:t>E00</w:t>
    </w:r>
    <w:r w:rsidR="00D6118F">
      <w:rPr>
        <w:rFonts w:ascii="Calibri" w:hAnsi="Calibri" w:cs="Calibri"/>
        <w:sz w:val="16"/>
        <w:szCs w:val="16"/>
      </w:rPr>
      <w:t>4</w:t>
    </w:r>
    <w:r>
      <w:rPr>
        <w:rFonts w:ascii="Calibri" w:hAnsi="Calibri" w:cs="Calibri"/>
        <w:sz w:val="16"/>
        <w:szCs w:val="16"/>
      </w:rPr>
      <w:t>–</w:t>
    </w:r>
    <w:r w:rsidR="00B61D26">
      <w:rPr>
        <w:rFonts w:ascii="Calibri" w:hAnsi="Calibri" w:cs="Calibri"/>
        <w:sz w:val="16"/>
        <w:szCs w:val="16"/>
      </w:rPr>
      <w:t>Clubman’s</w:t>
    </w:r>
    <w:r w:rsidR="0068018B">
      <w:rPr>
        <w:rFonts w:ascii="Calibri" w:hAnsi="Calibri" w:cs="Calibri"/>
        <w:sz w:val="16"/>
        <w:szCs w:val="16"/>
      </w:rPr>
      <w:t xml:space="preserve"> Race </w:t>
    </w:r>
    <w:r w:rsidR="007003B7">
      <w:rPr>
        <w:rFonts w:ascii="Calibri" w:hAnsi="Calibri" w:cs="Calibri"/>
        <w:sz w:val="16"/>
        <w:szCs w:val="16"/>
      </w:rPr>
      <w:t>Series Application</w:t>
    </w:r>
    <w:r>
      <w:rPr>
        <w:rFonts w:ascii="Calibri" w:hAnsi="Calibri" w:cs="Calibri"/>
        <w:sz w:val="16"/>
        <w:szCs w:val="16"/>
      </w:rPr>
      <w:t xml:space="preserve"> </w:t>
    </w:r>
    <w:bookmarkEnd w:id="1"/>
    <w:bookmarkEnd w:id="2"/>
    <w:bookmarkEnd w:id="3"/>
    <w:bookmarkEnd w:id="4"/>
    <w:r w:rsidR="00721348">
      <w:rPr>
        <w:rFonts w:ascii="Calibri" w:hAnsi="Calibri" w:cs="Calibri"/>
        <w:sz w:val="16"/>
        <w:szCs w:val="16"/>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87D4" w14:textId="64F3AA80" w:rsidR="0068018B" w:rsidRPr="0068018B" w:rsidRDefault="0068018B" w:rsidP="0068018B">
    <w:pPr>
      <w:pStyle w:val="Header"/>
      <w:jc w:val="center"/>
      <w:rPr>
        <w:rFonts w:ascii="Calibri" w:hAnsi="Calibri" w:cs="Calibri"/>
        <w:sz w:val="16"/>
        <w:szCs w:val="16"/>
      </w:rPr>
    </w:pPr>
    <w:r>
      <w:rPr>
        <w:rFonts w:ascii="Calibri" w:hAnsi="Calibri" w:cs="Calibri"/>
        <w:sz w:val="16"/>
        <w:szCs w:val="16"/>
      </w:rPr>
      <w:t>E00</w:t>
    </w:r>
    <w:r w:rsidR="00A37F07">
      <w:rPr>
        <w:rFonts w:ascii="Calibri" w:hAnsi="Calibri" w:cs="Calibri"/>
        <w:sz w:val="16"/>
        <w:szCs w:val="16"/>
      </w:rPr>
      <w:t>4</w:t>
    </w:r>
    <w:r>
      <w:rPr>
        <w:rFonts w:ascii="Calibri" w:hAnsi="Calibri" w:cs="Calibri"/>
        <w:sz w:val="16"/>
        <w:szCs w:val="16"/>
      </w:rPr>
      <w:t>–</w:t>
    </w:r>
    <w:r w:rsidR="00B61D26">
      <w:rPr>
        <w:rFonts w:ascii="Calibri" w:hAnsi="Calibri" w:cs="Calibri"/>
        <w:sz w:val="16"/>
        <w:szCs w:val="16"/>
      </w:rPr>
      <w:t>Clubman’s</w:t>
    </w:r>
    <w:r>
      <w:rPr>
        <w:rFonts w:ascii="Calibri" w:hAnsi="Calibri" w:cs="Calibri"/>
        <w:sz w:val="16"/>
        <w:szCs w:val="16"/>
      </w:rPr>
      <w:t xml:space="preserve"> Race Series Application </w:t>
    </w:r>
    <w:r w:rsidR="00721348">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0355" w14:textId="77777777" w:rsidR="00E741DD" w:rsidRDefault="00E741DD">
      <w:r>
        <w:separator/>
      </w:r>
    </w:p>
  </w:footnote>
  <w:footnote w:type="continuationSeparator" w:id="0">
    <w:p w14:paraId="2B5B8A22" w14:textId="77777777" w:rsidR="00E741DD" w:rsidRDefault="00E7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9275" w14:textId="62D1F367" w:rsidR="00445FA0" w:rsidRDefault="00445FA0" w:rsidP="00445FA0">
    <w:pPr>
      <w:pBdr>
        <w:top w:val="nil"/>
        <w:left w:val="nil"/>
        <w:bottom w:val="nil"/>
        <w:right w:val="nil"/>
        <w:between w:val="nil"/>
      </w:pBdr>
      <w:tabs>
        <w:tab w:val="left" w:pos="4365"/>
        <w:tab w:val="left" w:pos="4545"/>
        <w:tab w:val="left" w:pos="4687"/>
        <w:tab w:val="right" w:pos="4804"/>
        <w:tab w:val="left" w:pos="5325"/>
      </w:tabs>
      <w:rPr>
        <w:color w:val="000000"/>
      </w:rPr>
    </w:pPr>
    <w:r w:rsidRPr="006D3EAB">
      <w:rPr>
        <w:noProof/>
        <w:color w:val="000000"/>
      </w:rPr>
      <mc:AlternateContent>
        <mc:Choice Requires="wps">
          <w:drawing>
            <wp:anchor distT="45720" distB="45720" distL="114300" distR="114300" simplePos="0" relativeHeight="251703296" behindDoc="0" locked="0" layoutInCell="1" allowOverlap="1" wp14:anchorId="13BF844E" wp14:editId="17B47FA1">
              <wp:simplePos x="0" y="0"/>
              <wp:positionH relativeFrom="column">
                <wp:posOffset>3721735</wp:posOffset>
              </wp:positionH>
              <wp:positionV relativeFrom="paragraph">
                <wp:posOffset>-294640</wp:posOffset>
              </wp:positionV>
              <wp:extent cx="18478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FFFFFF"/>
                      </a:solidFill>
                      <a:ln w="9525">
                        <a:noFill/>
                        <a:miter lim="800000"/>
                        <a:headEnd/>
                        <a:tailEnd/>
                      </a:ln>
                    </wps:spPr>
                    <wps:txbx>
                      <w:txbxContent>
                        <w:p w14:paraId="4E4DCFB1" w14:textId="77777777" w:rsidR="00445FA0" w:rsidRPr="00352CEB" w:rsidRDefault="00445FA0" w:rsidP="00445FA0">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1A25A550" w14:textId="77777777" w:rsidR="00445FA0" w:rsidRPr="006D3EAB" w:rsidRDefault="00445FA0" w:rsidP="00445FA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3143AE5A" w14:textId="77777777" w:rsidR="00445FA0" w:rsidRPr="006D3EAB" w:rsidRDefault="00445FA0" w:rsidP="00445FA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0C8486B2" w14:textId="77777777" w:rsidR="00445FA0" w:rsidRPr="006D3EAB" w:rsidRDefault="00445FA0" w:rsidP="00445FA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532FFF87" w14:textId="77777777" w:rsidR="00445FA0" w:rsidRPr="006D3EAB" w:rsidRDefault="00445FA0" w:rsidP="00445FA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736AC5F7" w14:textId="77777777" w:rsidR="00445FA0" w:rsidRPr="006D3EAB" w:rsidRDefault="00445FA0" w:rsidP="00445FA0">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F844E" id="_x0000_t202" coordsize="21600,21600" o:spt="202" path="m,l,21600r21600,l21600,xe">
              <v:stroke joinstyle="miter"/>
              <v:path gradientshapeok="t" o:connecttype="rect"/>
            </v:shapetype>
            <v:shape id="Text Box 2" o:spid="_x0000_s1026" type="#_x0000_t202" style="position:absolute;margin-left:293.05pt;margin-top:-23.2pt;width:145.5pt;height:65.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" stroked="f">
              <v:textbox>
                <w:txbxContent>
                  <w:p w14:paraId="4E4DCFB1" w14:textId="77777777" w:rsidR="00445FA0" w:rsidRPr="00352CEB" w:rsidRDefault="00445FA0" w:rsidP="00445FA0">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1A25A550" w14:textId="77777777" w:rsidR="00445FA0" w:rsidRPr="006D3EAB" w:rsidRDefault="00445FA0" w:rsidP="00445FA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3143AE5A" w14:textId="77777777" w:rsidR="00445FA0" w:rsidRPr="006D3EAB" w:rsidRDefault="00445FA0" w:rsidP="00445FA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0C8486B2" w14:textId="77777777" w:rsidR="00445FA0" w:rsidRPr="006D3EAB" w:rsidRDefault="00445FA0" w:rsidP="00445FA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532FFF87" w14:textId="77777777" w:rsidR="00445FA0" w:rsidRPr="006D3EAB" w:rsidRDefault="00445FA0" w:rsidP="00445FA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736AC5F7" w14:textId="77777777" w:rsidR="00445FA0" w:rsidRPr="006D3EAB" w:rsidRDefault="00445FA0" w:rsidP="00445FA0">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41856" behindDoc="0" locked="0" layoutInCell="1" hidden="0" allowOverlap="1" wp14:anchorId="7427D13F" wp14:editId="0B780DC2">
          <wp:simplePos x="0" y="0"/>
          <wp:positionH relativeFrom="column">
            <wp:posOffset>5566410</wp:posOffset>
          </wp:positionH>
          <wp:positionV relativeFrom="paragraph">
            <wp:posOffset>-166370</wp:posOffset>
          </wp:positionV>
          <wp:extent cx="862330" cy="551815"/>
          <wp:effectExtent l="0" t="0" r="0" b="635"/>
          <wp:wrapNone/>
          <wp:docPr id="16"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330" cy="55181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72576" behindDoc="0" locked="0" layoutInCell="1" hidden="0" allowOverlap="1" wp14:anchorId="4FA15DB0" wp14:editId="3DF67374">
          <wp:simplePos x="0" y="0"/>
          <wp:positionH relativeFrom="column">
            <wp:posOffset>-317500</wp:posOffset>
          </wp:positionH>
          <wp:positionV relativeFrom="paragraph">
            <wp:posOffset>-191770</wp:posOffset>
          </wp:positionV>
          <wp:extent cx="2570671" cy="664234"/>
          <wp:effectExtent l="0" t="0" r="1270" b="2540"/>
          <wp:wrapNone/>
          <wp:docPr id="17"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70671" cy="664234"/>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color w:val="000000"/>
      </w:rPr>
      <w:tab/>
    </w:r>
    <w:r>
      <w:rPr>
        <w:color w:val="000000"/>
      </w:rPr>
      <w:tab/>
    </w:r>
    <w:r>
      <w:rPr>
        <w:color w:val="000000"/>
      </w:rPr>
      <w:tab/>
    </w:r>
    <w:r>
      <w:rPr>
        <w:color w:val="000000"/>
      </w:rPr>
      <w:tab/>
    </w:r>
    <w:r>
      <w:rPr>
        <w:color w:val="000000"/>
      </w:rPr>
      <w:tab/>
    </w:r>
  </w:p>
  <w:p w14:paraId="55B48AEA" w14:textId="77777777" w:rsidR="00445FA0" w:rsidRDefault="00445FA0" w:rsidP="00445FA0">
    <w:pPr>
      <w:pBdr>
        <w:top w:val="nil"/>
        <w:left w:val="nil"/>
        <w:bottom w:val="nil"/>
        <w:right w:val="nil"/>
        <w:between w:val="nil"/>
      </w:pBdr>
      <w:tabs>
        <w:tab w:val="center" w:pos="4513"/>
        <w:tab w:val="left" w:pos="4575"/>
        <w:tab w:val="left" w:pos="5325"/>
      </w:tabs>
      <w:rPr>
        <w:color w:val="000000"/>
      </w:rPr>
    </w:pPr>
    <w:r>
      <w:rPr>
        <w:color w:val="000000"/>
      </w:rPr>
      <w:tab/>
    </w:r>
    <w:r>
      <w:rPr>
        <w:color w:val="000000"/>
      </w:rPr>
      <w:tab/>
    </w:r>
    <w:r>
      <w:rPr>
        <w:color w:val="000000"/>
      </w:rPr>
      <w:tab/>
    </w:r>
  </w:p>
  <w:p w14:paraId="0A4208E1" w14:textId="77777777" w:rsidR="00445FA0" w:rsidRDefault="00445FA0" w:rsidP="00445FA0">
    <w:pPr>
      <w:pBdr>
        <w:top w:val="nil"/>
        <w:left w:val="nil"/>
        <w:bottom w:val="nil"/>
        <w:right w:val="nil"/>
        <w:between w:val="nil"/>
      </w:pBdr>
      <w:tabs>
        <w:tab w:val="left" w:pos="4740"/>
        <w:tab w:val="left" w:pos="5175"/>
        <w:tab w:val="left" w:pos="5445"/>
        <w:tab w:val="left" w:pos="6030"/>
      </w:tabs>
      <w:rPr>
        <w:color w:val="000000"/>
      </w:rPr>
    </w:pPr>
    <w:r>
      <w:rPr>
        <w:color w:val="000000"/>
      </w:rPr>
      <w:tab/>
    </w:r>
    <w:r>
      <w:rPr>
        <w:color w:val="000000"/>
      </w:rPr>
      <w:tab/>
    </w:r>
    <w:r>
      <w:rPr>
        <w:color w:val="000000"/>
      </w:rPr>
      <w:tab/>
    </w:r>
    <w:r>
      <w:rPr>
        <w:color w:val="000000"/>
      </w:rPr>
      <w:tab/>
    </w:r>
  </w:p>
  <w:p w14:paraId="225B595C" w14:textId="77777777" w:rsidR="00445FA0" w:rsidRDefault="00445FA0" w:rsidP="00445F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BC8"/>
    <w:multiLevelType w:val="hybridMultilevel"/>
    <w:tmpl w:val="A7560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CEA054D"/>
    <w:multiLevelType w:val="hybridMultilevel"/>
    <w:tmpl w:val="174E6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D876A2C"/>
    <w:multiLevelType w:val="hybridMultilevel"/>
    <w:tmpl w:val="1E088362"/>
    <w:lvl w:ilvl="0" w:tplc="DE0AE01C">
      <w:start w:val="1"/>
      <w:numFmt w:val="bullet"/>
      <w:lvlText w:val=""/>
      <w:lvlJc w:val="left"/>
      <w:pPr>
        <w:ind w:left="720" w:hanging="360"/>
      </w:pPr>
      <w:rPr>
        <w:rFonts w:ascii="Wingdings" w:hAnsi="Wingding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CD9"/>
    <w:rsid w:val="00047AF4"/>
    <w:rsid w:val="000B1539"/>
    <w:rsid w:val="000C26B6"/>
    <w:rsid w:val="000F1A10"/>
    <w:rsid w:val="00100448"/>
    <w:rsid w:val="001576F0"/>
    <w:rsid w:val="001E2764"/>
    <w:rsid w:val="00207134"/>
    <w:rsid w:val="0020784A"/>
    <w:rsid w:val="00214CBE"/>
    <w:rsid w:val="002406F0"/>
    <w:rsid w:val="002554E3"/>
    <w:rsid w:val="002949A3"/>
    <w:rsid w:val="002B123C"/>
    <w:rsid w:val="002C2A8E"/>
    <w:rsid w:val="002E0387"/>
    <w:rsid w:val="003238B3"/>
    <w:rsid w:val="00326D57"/>
    <w:rsid w:val="003331B8"/>
    <w:rsid w:val="003770BE"/>
    <w:rsid w:val="00387F61"/>
    <w:rsid w:val="003907AB"/>
    <w:rsid w:val="0039506A"/>
    <w:rsid w:val="003E4475"/>
    <w:rsid w:val="00403FA5"/>
    <w:rsid w:val="00445FA0"/>
    <w:rsid w:val="004F1101"/>
    <w:rsid w:val="0051367E"/>
    <w:rsid w:val="00514A5F"/>
    <w:rsid w:val="00526CD9"/>
    <w:rsid w:val="00527EC6"/>
    <w:rsid w:val="00534C42"/>
    <w:rsid w:val="00542AC8"/>
    <w:rsid w:val="00565E1A"/>
    <w:rsid w:val="005D6AB7"/>
    <w:rsid w:val="0063315A"/>
    <w:rsid w:val="0068018B"/>
    <w:rsid w:val="006947A3"/>
    <w:rsid w:val="006C78B3"/>
    <w:rsid w:val="006D703E"/>
    <w:rsid w:val="007003B7"/>
    <w:rsid w:val="00721348"/>
    <w:rsid w:val="00795D6F"/>
    <w:rsid w:val="007B441A"/>
    <w:rsid w:val="007E33A2"/>
    <w:rsid w:val="0082289C"/>
    <w:rsid w:val="008F63DA"/>
    <w:rsid w:val="00901B38"/>
    <w:rsid w:val="00957F95"/>
    <w:rsid w:val="009A0A89"/>
    <w:rsid w:val="009D1D5C"/>
    <w:rsid w:val="009F6EEF"/>
    <w:rsid w:val="00A05D99"/>
    <w:rsid w:val="00A258F0"/>
    <w:rsid w:val="00A27C87"/>
    <w:rsid w:val="00A27D85"/>
    <w:rsid w:val="00A37F07"/>
    <w:rsid w:val="00A85658"/>
    <w:rsid w:val="00AC5B3A"/>
    <w:rsid w:val="00AF3998"/>
    <w:rsid w:val="00AF6AC4"/>
    <w:rsid w:val="00B06D7A"/>
    <w:rsid w:val="00B423B5"/>
    <w:rsid w:val="00B61D26"/>
    <w:rsid w:val="00C335DA"/>
    <w:rsid w:val="00C67E52"/>
    <w:rsid w:val="00C90D45"/>
    <w:rsid w:val="00C924EA"/>
    <w:rsid w:val="00C977B4"/>
    <w:rsid w:val="00CB3D55"/>
    <w:rsid w:val="00CC4CBD"/>
    <w:rsid w:val="00CE2440"/>
    <w:rsid w:val="00CF76B4"/>
    <w:rsid w:val="00D2700C"/>
    <w:rsid w:val="00D6118F"/>
    <w:rsid w:val="00D8013A"/>
    <w:rsid w:val="00DD148F"/>
    <w:rsid w:val="00DD2627"/>
    <w:rsid w:val="00DD7F50"/>
    <w:rsid w:val="00E2734B"/>
    <w:rsid w:val="00E36208"/>
    <w:rsid w:val="00E71BB0"/>
    <w:rsid w:val="00E72137"/>
    <w:rsid w:val="00E741DD"/>
    <w:rsid w:val="00EB54D9"/>
    <w:rsid w:val="00EC3518"/>
    <w:rsid w:val="00EC67A6"/>
    <w:rsid w:val="00ED529F"/>
    <w:rsid w:val="00ED790A"/>
    <w:rsid w:val="00F05D5C"/>
    <w:rsid w:val="00F20130"/>
    <w:rsid w:val="00F85377"/>
    <w:rsid w:val="00F9610C"/>
    <w:rsid w:val="00FA53F7"/>
    <w:rsid w:val="00FC519D"/>
    <w:rsid w:val="00FD4F94"/>
    <w:rsid w:val="00FF2D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8076F"/>
  <w15:docId w15:val="{D8EC7767-67E9-46B1-B11D-5B16DE3F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58"/>
      <w:outlineLvl w:val="0"/>
    </w:pPr>
    <w:rPr>
      <w:rFonts w:ascii="Arial" w:hAnsi="Arial"/>
      <w:sz w:val="24"/>
    </w:rPr>
  </w:style>
  <w:style w:type="paragraph" w:styleId="Heading2">
    <w:name w:val="heading 2"/>
    <w:basedOn w:val="Normal"/>
    <w:next w:val="Normal"/>
    <w:qFormat/>
    <w:pPr>
      <w:keepNext/>
      <w:tabs>
        <w:tab w:val="left" w:pos="1418"/>
        <w:tab w:val="right" w:pos="9616"/>
      </w:tabs>
      <w:ind w:right="590" w:firstLine="1440"/>
      <w:jc w:val="both"/>
      <w:outlineLvl w:val="1"/>
    </w:pPr>
    <w:rPr>
      <w:rFonts w:ascii="Arial" w:hAnsi="Arial"/>
      <w:sz w:val="24"/>
    </w:rPr>
  </w:style>
  <w:style w:type="paragraph" w:styleId="Heading3">
    <w:name w:val="heading 3"/>
    <w:basedOn w:val="Normal"/>
    <w:next w:val="Normal"/>
    <w:qFormat/>
    <w:pPr>
      <w:keepNext/>
      <w:tabs>
        <w:tab w:val="left" w:pos="-850"/>
        <w:tab w:val="left" w:pos="-130"/>
        <w:tab w:val="left" w:pos="1418"/>
        <w:tab w:val="left" w:pos="2030"/>
        <w:tab w:val="right" w:pos="9616"/>
      </w:tabs>
      <w:ind w:right="590"/>
      <w:jc w:val="both"/>
      <w:outlineLvl w:val="2"/>
    </w:pPr>
    <w:rPr>
      <w:rFonts w:ascii="Arial" w:hAnsi="Arial"/>
      <w:sz w:val="24"/>
    </w:rPr>
  </w:style>
  <w:style w:type="paragraph" w:styleId="Heading4">
    <w:name w:val="heading 4"/>
    <w:basedOn w:val="Normal"/>
    <w:next w:val="Normal"/>
    <w:qFormat/>
    <w:pPr>
      <w:keepNext/>
      <w:tabs>
        <w:tab w:val="center" w:pos="5103"/>
        <w:tab w:val="left" w:pos="5630"/>
        <w:tab w:val="left" w:pos="6350"/>
        <w:tab w:val="left" w:pos="7070"/>
        <w:tab w:val="left" w:pos="7790"/>
        <w:tab w:val="left" w:pos="8510"/>
        <w:tab w:val="left" w:pos="9230"/>
      </w:tabs>
      <w:ind w:left="590" w:right="590"/>
      <w:jc w:val="center"/>
      <w:outlineLvl w:val="3"/>
    </w:pPr>
    <w:rPr>
      <w:rFonts w:ascii="Arial" w:hAnsi="Arial"/>
      <w:b/>
      <w:sz w:val="34"/>
    </w:rPr>
  </w:style>
  <w:style w:type="paragraph" w:styleId="Heading5">
    <w:name w:val="heading 5"/>
    <w:basedOn w:val="Normal"/>
    <w:next w:val="Normal"/>
    <w:qFormat/>
    <w:pPr>
      <w:keepNext/>
      <w:ind w:right="590" w:firstLine="851"/>
      <w:jc w:val="both"/>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link w:val="Header"/>
    <w:locked/>
    <w:rsid w:val="00326D57"/>
    <w:rPr>
      <w:lang w:val="en-GB" w:eastAsia="en-US" w:bidi="ar-SA"/>
    </w:rPr>
  </w:style>
  <w:style w:type="table" w:styleId="TableGrid">
    <w:name w:val="Table Grid"/>
    <w:basedOn w:val="TableNormal"/>
    <w:rsid w:val="00326D57"/>
    <w:pPr>
      <w:keepLine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5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4D229-5323-483A-B0C9-064D82C02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ADA3E-A7C3-482C-95C7-2AD4D4EEDB32}">
  <ds:schemaRefs>
    <ds:schemaRef ds:uri="http://schemas.microsoft.com/sharepoint/v3/contenttype/forms"/>
  </ds:schemaRefs>
</ds:datastoreItem>
</file>

<file path=customXml/itemProps3.xml><?xml version="1.0" encoding="utf-8"?>
<ds:datastoreItem xmlns:ds="http://schemas.openxmlformats.org/officeDocument/2006/customXml" ds:itemID="{4D25B1E0-A9FF-4BD1-A5E9-861D6D42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A005 - 09/96</vt:lpstr>
    </vt:vector>
  </TitlesOfParts>
  <Company>Motorsport New Zealand</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A005 - 09/96</dc:title>
  <dc:creator>Staff</dc:creator>
  <cp:lastModifiedBy>Raewyn Burke</cp:lastModifiedBy>
  <cp:revision>55</cp:revision>
  <cp:lastPrinted>2021-12-20T00:24:00Z</cp:lastPrinted>
  <dcterms:created xsi:type="dcterms:W3CDTF">2016-01-18T03:36:00Z</dcterms:created>
  <dcterms:modified xsi:type="dcterms:W3CDTF">2021-12-20T00:24:00Z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